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5D1D29C0" w14:textId="77777777" w:rsidR="009B6BF2" w:rsidRPr="009B6BF2" w:rsidRDefault="00436107" w:rsidP="009B6BF2">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9B6BF2" w:rsidRPr="009B6BF2">
        <w:rPr>
          <w:rFonts w:eastAsia="Calibri"/>
          <w:b/>
          <w:color w:val="000000"/>
          <w:sz w:val="28"/>
          <w:szCs w:val="28"/>
          <w:lang w:eastAsia="en-US"/>
        </w:rPr>
        <w:t>Dostawa kabli i przewodów teletechnicznych dla Oddziałów Polskiej Grupy Górniczej SA – nr grupy 325-1</w:t>
      </w:r>
    </w:p>
    <w:p w14:paraId="3D68B55C" w14:textId="7D08B6C1" w:rsidR="0035712B" w:rsidRPr="00436107" w:rsidRDefault="00436107" w:rsidP="009B6BF2">
      <w:pPr>
        <w:spacing w:before="120" w:line="312" w:lineRule="auto"/>
        <w:jc w:val="center"/>
        <w:rPr>
          <w:rFonts w:eastAsia="Calibri"/>
          <w:sz w:val="28"/>
          <w:szCs w:val="28"/>
          <w:lang w:eastAsia="en-US"/>
        </w:rPr>
      </w:pPr>
      <w:r w:rsidRPr="00436107">
        <w:rPr>
          <w:rFonts w:eastAsia="Calibri"/>
          <w:b/>
          <w:color w:val="000000"/>
          <w:sz w:val="28"/>
          <w:szCs w:val="28"/>
          <w:lang w:eastAsia="en-US"/>
        </w:rPr>
        <w:t xml:space="preserve">nr sprawy </w:t>
      </w:r>
      <w:r w:rsidR="009B6BF2">
        <w:rPr>
          <w:rFonts w:eastAsia="Calibri"/>
          <w:b/>
          <w:color w:val="000000"/>
          <w:sz w:val="28"/>
          <w:szCs w:val="28"/>
          <w:lang w:eastAsia="en-US"/>
        </w:rPr>
        <w:t>702501274</w:t>
      </w: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2278CCD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545F0C">
              <w:rPr>
                <w:noProof/>
                <w:webHidden/>
              </w:rPr>
              <w:t>3</w:t>
            </w:r>
            <w:r w:rsidR="00B625CB">
              <w:rPr>
                <w:noProof/>
                <w:webHidden/>
              </w:rPr>
              <w:fldChar w:fldCharType="end"/>
            </w:r>
          </w:hyperlink>
        </w:p>
        <w:p w14:paraId="67083375" w14:textId="3D80F705"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545F0C">
              <w:rPr>
                <w:noProof/>
                <w:webHidden/>
              </w:rPr>
              <w:t>3</w:t>
            </w:r>
            <w:r>
              <w:rPr>
                <w:noProof/>
                <w:webHidden/>
              </w:rPr>
              <w:fldChar w:fldCharType="end"/>
            </w:r>
          </w:hyperlink>
        </w:p>
        <w:p w14:paraId="40AAFB53" w14:textId="3DA8BFDC"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545F0C">
              <w:rPr>
                <w:noProof/>
                <w:webHidden/>
              </w:rPr>
              <w:t>3</w:t>
            </w:r>
            <w:r>
              <w:rPr>
                <w:noProof/>
                <w:webHidden/>
              </w:rPr>
              <w:fldChar w:fldCharType="end"/>
            </w:r>
          </w:hyperlink>
        </w:p>
        <w:p w14:paraId="7A788799" w14:textId="452E0758"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545F0C">
              <w:rPr>
                <w:noProof/>
                <w:webHidden/>
              </w:rPr>
              <w:t>4</w:t>
            </w:r>
            <w:r>
              <w:rPr>
                <w:noProof/>
                <w:webHidden/>
              </w:rPr>
              <w:fldChar w:fldCharType="end"/>
            </w:r>
          </w:hyperlink>
        </w:p>
        <w:p w14:paraId="7CF700B9" w14:textId="540C747A"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545F0C">
              <w:rPr>
                <w:noProof/>
                <w:webHidden/>
              </w:rPr>
              <w:t>4</w:t>
            </w:r>
            <w:r>
              <w:rPr>
                <w:noProof/>
                <w:webHidden/>
              </w:rPr>
              <w:fldChar w:fldCharType="end"/>
            </w:r>
          </w:hyperlink>
        </w:p>
        <w:p w14:paraId="2AE3BB0F" w14:textId="5154D37F"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545F0C">
              <w:rPr>
                <w:noProof/>
                <w:webHidden/>
              </w:rPr>
              <w:t>5</w:t>
            </w:r>
            <w:r>
              <w:rPr>
                <w:noProof/>
                <w:webHidden/>
              </w:rPr>
              <w:fldChar w:fldCharType="end"/>
            </w:r>
          </w:hyperlink>
        </w:p>
        <w:p w14:paraId="7D8C000B" w14:textId="1879BCE9"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545F0C">
              <w:rPr>
                <w:noProof/>
                <w:webHidden/>
              </w:rPr>
              <w:t>5</w:t>
            </w:r>
            <w:r>
              <w:rPr>
                <w:noProof/>
                <w:webHidden/>
              </w:rPr>
              <w:fldChar w:fldCharType="end"/>
            </w:r>
          </w:hyperlink>
        </w:p>
        <w:p w14:paraId="7EEA9EC7" w14:textId="69ED2504"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545F0C">
              <w:rPr>
                <w:noProof/>
                <w:webHidden/>
              </w:rPr>
              <w:t>6</w:t>
            </w:r>
            <w:r>
              <w:rPr>
                <w:noProof/>
                <w:webHidden/>
              </w:rPr>
              <w:fldChar w:fldCharType="end"/>
            </w:r>
          </w:hyperlink>
        </w:p>
        <w:p w14:paraId="09DA3102" w14:textId="4B1F456E"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545F0C">
              <w:rPr>
                <w:noProof/>
                <w:webHidden/>
              </w:rPr>
              <w:t>8</w:t>
            </w:r>
            <w:r>
              <w:rPr>
                <w:noProof/>
                <w:webHidden/>
              </w:rPr>
              <w:fldChar w:fldCharType="end"/>
            </w:r>
          </w:hyperlink>
        </w:p>
        <w:p w14:paraId="1296BED2" w14:textId="5EC9B74B"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545F0C">
              <w:rPr>
                <w:noProof/>
                <w:webHidden/>
              </w:rPr>
              <w:t>8</w:t>
            </w:r>
            <w:r>
              <w:rPr>
                <w:noProof/>
                <w:webHidden/>
              </w:rPr>
              <w:fldChar w:fldCharType="end"/>
            </w:r>
          </w:hyperlink>
        </w:p>
        <w:p w14:paraId="3C232E65" w14:textId="6BC0F91B"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545F0C">
              <w:rPr>
                <w:noProof/>
                <w:webHidden/>
              </w:rPr>
              <w:t>9</w:t>
            </w:r>
            <w:r>
              <w:rPr>
                <w:noProof/>
                <w:webHidden/>
              </w:rPr>
              <w:fldChar w:fldCharType="end"/>
            </w:r>
          </w:hyperlink>
        </w:p>
        <w:p w14:paraId="2CB7A3B2" w14:textId="4D76CED7"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545F0C">
              <w:rPr>
                <w:noProof/>
                <w:webHidden/>
              </w:rPr>
              <w:t>11</w:t>
            </w:r>
            <w:r>
              <w:rPr>
                <w:noProof/>
                <w:webHidden/>
              </w:rPr>
              <w:fldChar w:fldCharType="end"/>
            </w:r>
          </w:hyperlink>
        </w:p>
        <w:p w14:paraId="1C0FB6B0" w14:textId="68A17BFC"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545F0C">
              <w:rPr>
                <w:noProof/>
                <w:webHidden/>
              </w:rPr>
              <w:t>11</w:t>
            </w:r>
            <w:r>
              <w:rPr>
                <w:noProof/>
                <w:webHidden/>
              </w:rPr>
              <w:fldChar w:fldCharType="end"/>
            </w:r>
          </w:hyperlink>
        </w:p>
        <w:p w14:paraId="21E03B4E" w14:textId="26C67CB6"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545F0C">
              <w:rPr>
                <w:noProof/>
                <w:webHidden/>
              </w:rPr>
              <w:t>11</w:t>
            </w:r>
            <w:r>
              <w:rPr>
                <w:noProof/>
                <w:webHidden/>
              </w:rPr>
              <w:fldChar w:fldCharType="end"/>
            </w:r>
          </w:hyperlink>
        </w:p>
        <w:p w14:paraId="324FF01C" w14:textId="6AC55E90"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545F0C">
              <w:rPr>
                <w:noProof/>
                <w:webHidden/>
              </w:rPr>
              <w:t>12</w:t>
            </w:r>
            <w:r>
              <w:rPr>
                <w:noProof/>
                <w:webHidden/>
              </w:rPr>
              <w:fldChar w:fldCharType="end"/>
            </w:r>
          </w:hyperlink>
        </w:p>
        <w:p w14:paraId="3FBB34AB" w14:textId="46080B7F"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545F0C">
              <w:rPr>
                <w:noProof/>
                <w:webHidden/>
              </w:rPr>
              <w:t>12</w:t>
            </w:r>
            <w:r>
              <w:rPr>
                <w:noProof/>
                <w:webHidden/>
              </w:rPr>
              <w:fldChar w:fldCharType="end"/>
            </w:r>
          </w:hyperlink>
        </w:p>
        <w:p w14:paraId="0BE05D70" w14:textId="51ED5061"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545F0C">
              <w:rPr>
                <w:noProof/>
                <w:webHidden/>
              </w:rPr>
              <w:t>13</w:t>
            </w:r>
            <w:r>
              <w:rPr>
                <w:noProof/>
                <w:webHidden/>
              </w:rPr>
              <w:fldChar w:fldCharType="end"/>
            </w:r>
          </w:hyperlink>
        </w:p>
        <w:p w14:paraId="396D58F2" w14:textId="3F34D41D"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545F0C">
              <w:rPr>
                <w:noProof/>
                <w:webHidden/>
              </w:rPr>
              <w:t>13</w:t>
            </w:r>
            <w:r>
              <w:rPr>
                <w:noProof/>
                <w:webHidden/>
              </w:rPr>
              <w:fldChar w:fldCharType="end"/>
            </w:r>
          </w:hyperlink>
        </w:p>
        <w:p w14:paraId="32FA0BCA" w14:textId="4C1AE328"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545F0C">
              <w:rPr>
                <w:noProof/>
                <w:webHidden/>
              </w:rPr>
              <w:t>13</w:t>
            </w:r>
            <w:r>
              <w:rPr>
                <w:noProof/>
                <w:webHidden/>
              </w:rPr>
              <w:fldChar w:fldCharType="end"/>
            </w:r>
          </w:hyperlink>
        </w:p>
        <w:p w14:paraId="3DA30FFC" w14:textId="35E4939B"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545F0C">
              <w:rPr>
                <w:noProof/>
                <w:webHidden/>
              </w:rPr>
              <w:t>14</w:t>
            </w:r>
            <w:r>
              <w:rPr>
                <w:noProof/>
                <w:webHidden/>
              </w:rPr>
              <w:fldChar w:fldCharType="end"/>
            </w:r>
          </w:hyperlink>
        </w:p>
        <w:p w14:paraId="33A91AF4" w14:textId="0E77E5C0"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545F0C">
              <w:rPr>
                <w:noProof/>
                <w:webHidden/>
              </w:rPr>
              <w:t>14</w:t>
            </w:r>
            <w:r>
              <w:rPr>
                <w:noProof/>
                <w:webHidden/>
              </w:rPr>
              <w:fldChar w:fldCharType="end"/>
            </w:r>
          </w:hyperlink>
        </w:p>
        <w:p w14:paraId="797BC566" w14:textId="5C47A521"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545F0C">
              <w:rPr>
                <w:noProof/>
                <w:webHidden/>
              </w:rPr>
              <w:t>14</w:t>
            </w:r>
            <w:r>
              <w:rPr>
                <w:noProof/>
                <w:webHidden/>
              </w:rPr>
              <w:fldChar w:fldCharType="end"/>
            </w:r>
          </w:hyperlink>
        </w:p>
        <w:p w14:paraId="1C50D431" w14:textId="0A9FEE21"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545F0C">
              <w:rPr>
                <w:noProof/>
                <w:webHidden/>
              </w:rPr>
              <w:t>14</w:t>
            </w:r>
            <w:r>
              <w:rPr>
                <w:noProof/>
                <w:webHidden/>
              </w:rPr>
              <w:fldChar w:fldCharType="end"/>
            </w:r>
          </w:hyperlink>
        </w:p>
        <w:p w14:paraId="63E91246" w14:textId="0AC65BFC"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545F0C">
              <w:rPr>
                <w:noProof/>
                <w:webHidden/>
              </w:rPr>
              <w:t>15</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0"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45">
      <w:pPr>
        <w:spacing w:before="120"/>
        <w:rPr>
          <w:rStyle w:val="Hipercze"/>
          <w:bCs/>
          <w:iCs/>
          <w:sz w:val="22"/>
          <w:szCs w:val="22"/>
        </w:rPr>
      </w:pPr>
      <w:hyperlink r:id="rId11"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357145">
      <w:pPr>
        <w:pStyle w:val="Tekstpodstawowy3"/>
        <w:numPr>
          <w:ilvl w:val="0"/>
          <w:numId w:val="35"/>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357145">
      <w:pPr>
        <w:pStyle w:val="Akapitzlist"/>
        <w:numPr>
          <w:ilvl w:val="1"/>
          <w:numId w:val="35"/>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357145">
      <w:pPr>
        <w:pStyle w:val="Akapitzlist"/>
        <w:numPr>
          <w:ilvl w:val="1"/>
          <w:numId w:val="35"/>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230C4465" w14:textId="25E47457" w:rsidR="00F66B73" w:rsidRPr="009B6BF2" w:rsidRDefault="00F66B73" w:rsidP="00F66B73">
      <w:pPr>
        <w:pStyle w:val="Akapitzlist"/>
        <w:numPr>
          <w:ilvl w:val="0"/>
          <w:numId w:val="35"/>
        </w:numPr>
        <w:ind w:left="284" w:hanging="284"/>
        <w:jc w:val="both"/>
        <w:rPr>
          <w:sz w:val="22"/>
          <w:szCs w:val="22"/>
        </w:rPr>
      </w:pPr>
      <w:r w:rsidRPr="009B6BF2">
        <w:rPr>
          <w:sz w:val="22"/>
          <w:szCs w:val="22"/>
        </w:rPr>
        <w:t xml:space="preserve">Zamawiający, na podstawie art. 393 ust. 1 pkt 4) ustawy </w:t>
      </w:r>
      <w:proofErr w:type="spellStart"/>
      <w:r w:rsidRPr="009B6BF2">
        <w:rPr>
          <w:sz w:val="22"/>
          <w:szCs w:val="22"/>
        </w:rPr>
        <w:t>Pzp</w:t>
      </w:r>
      <w:proofErr w:type="spellEnd"/>
      <w:r w:rsidRPr="009B6BF2">
        <w:rPr>
          <w:sz w:val="22"/>
          <w:szCs w:val="22"/>
        </w:rPr>
        <w:t xml:space="preserve">, odrzuci ofertę, w której udział produktów pochodzących z państw członkowskich Unii Europejskiej, państw, </w:t>
      </w:r>
      <w:r w:rsidRPr="009B6BF2">
        <w:rPr>
          <w:sz w:val="22"/>
          <w:szCs w:val="22"/>
        </w:rPr>
        <w:br/>
        <w:t xml:space="preserve">z którymi Unia Europejska zawarła umowy o równym traktowaniu przedsiębiorców lub państw, wobec których na mocy decyzji Rady stosuje się przepisy dyrektywy 2014/25/UE, nie </w:t>
      </w:r>
      <w:r w:rsidRPr="009B6BF2">
        <w:rPr>
          <w:sz w:val="22"/>
          <w:szCs w:val="22"/>
        </w:rPr>
        <w:br/>
        <w:t xml:space="preserve">przekracza 50%. </w:t>
      </w:r>
    </w:p>
    <w:p w14:paraId="208B8223" w14:textId="77777777" w:rsidR="00F66B73" w:rsidRPr="009B6BF2" w:rsidRDefault="00F66B73" w:rsidP="00F66B73">
      <w:pPr>
        <w:pStyle w:val="Akapitzlist"/>
        <w:ind w:left="567"/>
        <w:jc w:val="both"/>
        <w:rPr>
          <w:sz w:val="22"/>
          <w:szCs w:val="22"/>
        </w:rPr>
      </w:pP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B08E332" w14:textId="3E28A44D" w:rsidR="0035712B" w:rsidRPr="009B6BF2" w:rsidRDefault="0035712B" w:rsidP="00357145">
      <w:pPr>
        <w:pStyle w:val="Tekstpodstawowy2"/>
        <w:numPr>
          <w:ilvl w:val="0"/>
          <w:numId w:val="18"/>
        </w:numPr>
        <w:spacing w:after="0" w:line="240" w:lineRule="auto"/>
        <w:ind w:left="426" w:hanging="426"/>
        <w:jc w:val="both"/>
        <w:rPr>
          <w:sz w:val="22"/>
          <w:szCs w:val="22"/>
        </w:rPr>
      </w:pPr>
      <w:r w:rsidRPr="009B6BF2">
        <w:rPr>
          <w:b/>
          <w:sz w:val="22"/>
          <w:szCs w:val="22"/>
        </w:rPr>
        <w:t xml:space="preserve">Przedmiotem zamówienia jest: </w:t>
      </w:r>
      <w:r w:rsidRPr="009B6BF2">
        <w:rPr>
          <w:sz w:val="22"/>
          <w:szCs w:val="22"/>
        </w:rPr>
        <w:t xml:space="preserve">Dostawa </w:t>
      </w:r>
      <w:r w:rsidR="009B6BF2" w:rsidRPr="009B6BF2">
        <w:rPr>
          <w:sz w:val="22"/>
          <w:szCs w:val="22"/>
        </w:rPr>
        <w:t xml:space="preserve">kabli i przewodów teletechnicznych </w:t>
      </w:r>
      <w:r w:rsidRPr="009B6BF2">
        <w:rPr>
          <w:sz w:val="22"/>
          <w:szCs w:val="22"/>
        </w:rPr>
        <w:t xml:space="preserve">dla Oddziałów Polskiej Grupy Górniczej S.A. – nr grupy </w:t>
      </w:r>
      <w:r w:rsidR="009B6BF2" w:rsidRPr="009B6BF2">
        <w:rPr>
          <w:sz w:val="22"/>
          <w:szCs w:val="22"/>
        </w:rPr>
        <w:t>325-1</w:t>
      </w:r>
    </w:p>
    <w:p w14:paraId="1F00F6DE" w14:textId="7AB542D1" w:rsidR="0035712B" w:rsidRPr="009B6BF2" w:rsidRDefault="0035712B" w:rsidP="00357145">
      <w:pPr>
        <w:numPr>
          <w:ilvl w:val="0"/>
          <w:numId w:val="18"/>
        </w:numPr>
        <w:ind w:left="426" w:hanging="426"/>
        <w:jc w:val="both"/>
        <w:rPr>
          <w:sz w:val="22"/>
          <w:szCs w:val="22"/>
        </w:rPr>
      </w:pPr>
      <w:r w:rsidRPr="009B6BF2">
        <w:rPr>
          <w:sz w:val="22"/>
          <w:szCs w:val="22"/>
        </w:rPr>
        <w:t xml:space="preserve">Kod CPV: </w:t>
      </w:r>
      <w:r w:rsidR="009B6BF2" w:rsidRPr="009B6BF2">
        <w:rPr>
          <w:iCs/>
          <w:sz w:val="22"/>
          <w:szCs w:val="22"/>
        </w:rPr>
        <w:t>32551500-5</w:t>
      </w:r>
    </w:p>
    <w:p w14:paraId="6C4379D1" w14:textId="77777777" w:rsidR="0035712B" w:rsidRPr="00F12B6B" w:rsidRDefault="0035712B" w:rsidP="00357145">
      <w:pPr>
        <w:numPr>
          <w:ilvl w:val="0"/>
          <w:numId w:val="18"/>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357145">
      <w:pPr>
        <w:numPr>
          <w:ilvl w:val="0"/>
          <w:numId w:val="18"/>
        </w:numPr>
        <w:ind w:left="426" w:hanging="426"/>
        <w:jc w:val="both"/>
        <w:rPr>
          <w:sz w:val="22"/>
          <w:szCs w:val="22"/>
        </w:rPr>
      </w:pPr>
      <w:r w:rsidRPr="00F12B6B">
        <w:rPr>
          <w:sz w:val="22"/>
          <w:szCs w:val="22"/>
        </w:rPr>
        <w:lastRenderedPageBreak/>
        <w:t>W celu potwierdzenia, że oferowane świadczenie jest zgodne z wymaganiami Zamawiającego wymagane jest złożenie wraz z ofertą przedmiotowych środków dowodowych.</w:t>
      </w:r>
    </w:p>
    <w:p w14:paraId="231A379B" w14:textId="77777777" w:rsidR="0035712B" w:rsidRDefault="0035712B" w:rsidP="00357145">
      <w:pPr>
        <w:numPr>
          <w:ilvl w:val="0"/>
          <w:numId w:val="18"/>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256780">
      <w:pPr>
        <w:pStyle w:val="Akapitzlist"/>
        <w:numPr>
          <w:ilvl w:val="0"/>
          <w:numId w:val="18"/>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69B5A9D" w14:textId="72A63897" w:rsidR="00256780" w:rsidRPr="009B6BF2" w:rsidRDefault="00256780" w:rsidP="00256780">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w:t>
      </w:r>
      <w:r w:rsidRPr="009B6BF2">
        <w:rPr>
          <w:sz w:val="22"/>
          <w:szCs w:val="22"/>
        </w:rPr>
        <w:t xml:space="preserve">gdy nawet jeden z zaoferowanych wyrobów nie spełnia wymagań, oferta podlega odrzuceniu na podstawie art. 226 ust. 1 pkt 5 ustawy </w:t>
      </w:r>
      <w:proofErr w:type="spellStart"/>
      <w:r w:rsidRPr="009B6BF2">
        <w:rPr>
          <w:sz w:val="22"/>
          <w:szCs w:val="22"/>
        </w:rPr>
        <w:t>Pzp</w:t>
      </w:r>
      <w:proofErr w:type="spellEnd"/>
      <w:r w:rsidRPr="009B6BF2">
        <w:rPr>
          <w:sz w:val="22"/>
          <w:szCs w:val="22"/>
        </w:rPr>
        <w:t xml:space="preserve">. </w:t>
      </w:r>
    </w:p>
    <w:p w14:paraId="4D13C179" w14:textId="25EAC5AE" w:rsidR="0035712B" w:rsidRPr="009B6BF2" w:rsidRDefault="0035712B" w:rsidP="009B6BF2">
      <w:pPr>
        <w:numPr>
          <w:ilvl w:val="0"/>
          <w:numId w:val="18"/>
        </w:numPr>
        <w:ind w:left="426" w:hanging="426"/>
        <w:jc w:val="both"/>
        <w:rPr>
          <w:b/>
          <w:bCs/>
          <w:i/>
          <w:iCs/>
          <w:sz w:val="22"/>
          <w:szCs w:val="22"/>
        </w:rPr>
      </w:pPr>
      <w:r w:rsidRPr="009B6BF2">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w:t>
      </w:r>
    </w:p>
    <w:p w14:paraId="34552605" w14:textId="79B376CD" w:rsidR="009B6BF2" w:rsidRPr="009B6BF2" w:rsidRDefault="009B6BF2" w:rsidP="009B6BF2">
      <w:pPr>
        <w:pStyle w:val="Akapitzlist"/>
        <w:numPr>
          <w:ilvl w:val="0"/>
          <w:numId w:val="18"/>
        </w:numPr>
        <w:ind w:left="426"/>
        <w:jc w:val="both"/>
        <w:rPr>
          <w:sz w:val="22"/>
          <w:szCs w:val="22"/>
        </w:rPr>
      </w:pPr>
      <w:r w:rsidRPr="009B6BF2">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9B6BF2"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6AB30726" w:rsidR="0035712B" w:rsidRDefault="0035712B" w:rsidP="00357145">
      <w:pPr>
        <w:numPr>
          <w:ilvl w:val="0"/>
          <w:numId w:val="19"/>
        </w:numPr>
        <w:ind w:left="284" w:hanging="284"/>
        <w:jc w:val="both"/>
        <w:rPr>
          <w:sz w:val="22"/>
          <w:szCs w:val="22"/>
        </w:rPr>
      </w:pPr>
      <w:r w:rsidRPr="009B6BF2">
        <w:rPr>
          <w:sz w:val="22"/>
          <w:szCs w:val="22"/>
        </w:rPr>
        <w:t xml:space="preserve">Zamawiający </w:t>
      </w:r>
      <w:r w:rsidRPr="009B6BF2">
        <w:rPr>
          <w:b/>
          <w:sz w:val="22"/>
          <w:szCs w:val="22"/>
        </w:rPr>
        <w:t xml:space="preserve">dopuszcza możliwość składania </w:t>
      </w:r>
      <w:r w:rsidRPr="00750E51">
        <w:rPr>
          <w:b/>
          <w:sz w:val="22"/>
          <w:szCs w:val="22"/>
        </w:rPr>
        <w:t xml:space="preserve">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9B6BF2">
        <w:rPr>
          <w:b/>
          <w:sz w:val="22"/>
          <w:szCs w:val="22"/>
        </w:rPr>
        <w:t>3.</w:t>
      </w:r>
      <w:r w:rsidRPr="00750E51">
        <w:rPr>
          <w:sz w:val="22"/>
          <w:szCs w:val="22"/>
        </w:rPr>
        <w:t xml:space="preserve"> </w:t>
      </w:r>
    </w:p>
    <w:p w14:paraId="3C145936" w14:textId="644B676E" w:rsidR="0035712B" w:rsidRPr="009B6BF2" w:rsidRDefault="0035712B" w:rsidP="00357145">
      <w:pPr>
        <w:numPr>
          <w:ilvl w:val="0"/>
          <w:numId w:val="19"/>
        </w:numPr>
        <w:ind w:left="284" w:hanging="284"/>
        <w:jc w:val="both"/>
        <w:rPr>
          <w:i/>
          <w:iCs/>
          <w:sz w:val="22"/>
          <w:szCs w:val="22"/>
        </w:rPr>
      </w:pPr>
      <w:r w:rsidRPr="00750E51">
        <w:rPr>
          <w:sz w:val="22"/>
          <w:szCs w:val="22"/>
        </w:rPr>
        <w:t xml:space="preserve">Zamawiający przewiduje możliwość złożenia oferty przez jednego Wykonawcę na jedną lub więcej części </w:t>
      </w:r>
      <w:r w:rsidRPr="009B6BF2">
        <w:rPr>
          <w:sz w:val="22"/>
          <w:szCs w:val="22"/>
        </w:rPr>
        <w:t>zamówienia (zadań)</w:t>
      </w:r>
      <w:r w:rsidR="009B6BF2" w:rsidRPr="009B6BF2">
        <w:rPr>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357145">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77777777" w:rsidR="0035712B" w:rsidRPr="00E45126" w:rsidRDefault="0035712B" w:rsidP="00357145">
      <w:pPr>
        <w:pStyle w:val="Akapitzlist"/>
        <w:numPr>
          <w:ilvl w:val="1"/>
          <w:numId w:val="20"/>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357145">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Pr="00033E97" w:rsidRDefault="0035712B" w:rsidP="00357145">
      <w:pPr>
        <w:pStyle w:val="Akapitzlist"/>
        <w:numPr>
          <w:ilvl w:val="1"/>
          <w:numId w:val="20"/>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tbl>
      <w:tblPr>
        <w:tblW w:w="4250" w:type="pct"/>
        <w:tblInd w:w="709" w:type="dxa"/>
        <w:tblCellMar>
          <w:left w:w="70" w:type="dxa"/>
          <w:right w:w="70" w:type="dxa"/>
        </w:tblCellMar>
        <w:tblLook w:val="0000" w:firstRow="0" w:lastRow="0" w:firstColumn="0" w:lastColumn="0" w:noHBand="0" w:noVBand="0"/>
      </w:tblPr>
      <w:tblGrid>
        <w:gridCol w:w="1548"/>
        <w:gridCol w:w="486"/>
        <w:gridCol w:w="348"/>
        <w:gridCol w:w="1735"/>
        <w:gridCol w:w="3593"/>
      </w:tblGrid>
      <w:tr w:rsidR="0035712B" w:rsidRPr="009B648E" w14:paraId="3D7B43AD" w14:textId="77777777" w:rsidTr="00860D0C">
        <w:trPr>
          <w:trHeight w:val="100"/>
        </w:trPr>
        <w:tc>
          <w:tcPr>
            <w:tcW w:w="1004" w:type="pct"/>
            <w:shd w:val="clear" w:color="FFFFFF" w:fill="FFFFFF"/>
            <w:vAlign w:val="center"/>
          </w:tcPr>
          <w:p w14:paraId="63422675" w14:textId="77777777" w:rsidR="0035712B" w:rsidRPr="00782C9C" w:rsidRDefault="0035712B" w:rsidP="00357145">
            <w:pPr>
              <w:jc w:val="center"/>
              <w:rPr>
                <w:sz w:val="22"/>
                <w:szCs w:val="22"/>
              </w:rPr>
            </w:pPr>
            <w:r w:rsidRPr="00782C9C">
              <w:rPr>
                <w:sz w:val="22"/>
                <w:szCs w:val="22"/>
              </w:rPr>
              <w:t>Dla zadania nr</w:t>
            </w:r>
          </w:p>
        </w:tc>
        <w:tc>
          <w:tcPr>
            <w:tcW w:w="315" w:type="pct"/>
            <w:shd w:val="clear" w:color="FFFFFF" w:fill="FFFFFF"/>
            <w:noWrap/>
            <w:vAlign w:val="center"/>
          </w:tcPr>
          <w:p w14:paraId="7BCA3B5B" w14:textId="77777777" w:rsidR="0035712B" w:rsidRPr="00782C9C" w:rsidRDefault="0035712B" w:rsidP="00357145">
            <w:pPr>
              <w:jc w:val="center"/>
              <w:rPr>
                <w:sz w:val="22"/>
                <w:szCs w:val="22"/>
              </w:rPr>
            </w:pPr>
            <w:r w:rsidRPr="00782C9C">
              <w:rPr>
                <w:sz w:val="22"/>
                <w:szCs w:val="22"/>
              </w:rPr>
              <w:t>1</w:t>
            </w:r>
          </w:p>
        </w:tc>
        <w:tc>
          <w:tcPr>
            <w:tcW w:w="226" w:type="pct"/>
            <w:shd w:val="clear" w:color="FFFFFF" w:fill="FFFFFF"/>
            <w:vAlign w:val="center"/>
          </w:tcPr>
          <w:p w14:paraId="1853FEA2" w14:textId="77777777" w:rsidR="0035712B" w:rsidRPr="00782C9C" w:rsidRDefault="0035712B" w:rsidP="00357145">
            <w:pPr>
              <w:rPr>
                <w:sz w:val="22"/>
                <w:szCs w:val="22"/>
              </w:rPr>
            </w:pPr>
            <w:r w:rsidRPr="00782C9C">
              <w:rPr>
                <w:sz w:val="22"/>
                <w:szCs w:val="22"/>
              </w:rPr>
              <w:t>-</w:t>
            </w:r>
          </w:p>
        </w:tc>
        <w:tc>
          <w:tcPr>
            <w:tcW w:w="1125" w:type="pct"/>
            <w:shd w:val="clear" w:color="FFFFFF" w:fill="FFFFFF"/>
            <w:vAlign w:val="center"/>
          </w:tcPr>
          <w:p w14:paraId="695C47F8" w14:textId="15AE2335" w:rsidR="0035712B" w:rsidRPr="00782C9C" w:rsidRDefault="00782C9C" w:rsidP="00357145">
            <w:pPr>
              <w:rPr>
                <w:sz w:val="22"/>
                <w:szCs w:val="22"/>
              </w:rPr>
            </w:pPr>
            <w:r w:rsidRPr="00782C9C">
              <w:rPr>
                <w:sz w:val="22"/>
                <w:szCs w:val="22"/>
              </w:rPr>
              <w:t xml:space="preserve">  32 000,00</w:t>
            </w:r>
          </w:p>
        </w:tc>
        <w:tc>
          <w:tcPr>
            <w:tcW w:w="2330" w:type="pct"/>
            <w:shd w:val="clear" w:color="FFFFFF" w:fill="FFFFFF"/>
            <w:vAlign w:val="center"/>
          </w:tcPr>
          <w:p w14:paraId="1441DB00" w14:textId="77777777" w:rsidR="0035712B" w:rsidRPr="00782C9C" w:rsidRDefault="0035712B" w:rsidP="00357145">
            <w:pPr>
              <w:rPr>
                <w:sz w:val="22"/>
                <w:szCs w:val="22"/>
              </w:rPr>
            </w:pPr>
            <w:r w:rsidRPr="00782C9C">
              <w:rPr>
                <w:sz w:val="22"/>
                <w:szCs w:val="22"/>
              </w:rPr>
              <w:t>PLN</w:t>
            </w:r>
          </w:p>
        </w:tc>
      </w:tr>
      <w:tr w:rsidR="0035712B" w:rsidRPr="009B648E" w14:paraId="458DA8A2" w14:textId="77777777" w:rsidTr="00860D0C">
        <w:trPr>
          <w:trHeight w:val="100"/>
        </w:trPr>
        <w:tc>
          <w:tcPr>
            <w:tcW w:w="1004" w:type="pct"/>
            <w:shd w:val="clear" w:color="FFFFFF" w:fill="FFFFFF"/>
            <w:vAlign w:val="center"/>
          </w:tcPr>
          <w:p w14:paraId="3CE011EC" w14:textId="77777777" w:rsidR="0035712B" w:rsidRPr="00782C9C" w:rsidRDefault="0035712B" w:rsidP="00357145">
            <w:pPr>
              <w:jc w:val="center"/>
              <w:rPr>
                <w:sz w:val="22"/>
                <w:szCs w:val="22"/>
              </w:rPr>
            </w:pPr>
            <w:r w:rsidRPr="00782C9C">
              <w:rPr>
                <w:sz w:val="22"/>
                <w:szCs w:val="22"/>
              </w:rPr>
              <w:t>Dla zadania nr</w:t>
            </w:r>
          </w:p>
        </w:tc>
        <w:tc>
          <w:tcPr>
            <w:tcW w:w="315" w:type="pct"/>
            <w:shd w:val="clear" w:color="FFFFFF" w:fill="FFFFFF"/>
            <w:noWrap/>
            <w:vAlign w:val="center"/>
          </w:tcPr>
          <w:p w14:paraId="7B1C6EE9" w14:textId="77777777" w:rsidR="0035712B" w:rsidRPr="00782C9C" w:rsidRDefault="0035712B" w:rsidP="00357145">
            <w:pPr>
              <w:jc w:val="center"/>
              <w:rPr>
                <w:sz w:val="22"/>
                <w:szCs w:val="22"/>
              </w:rPr>
            </w:pPr>
            <w:r w:rsidRPr="00782C9C">
              <w:rPr>
                <w:sz w:val="22"/>
                <w:szCs w:val="22"/>
              </w:rPr>
              <w:t>2</w:t>
            </w:r>
          </w:p>
        </w:tc>
        <w:tc>
          <w:tcPr>
            <w:tcW w:w="226" w:type="pct"/>
            <w:shd w:val="clear" w:color="FFFFFF" w:fill="FFFFFF"/>
            <w:vAlign w:val="center"/>
          </w:tcPr>
          <w:p w14:paraId="0CD7DB3B" w14:textId="77777777" w:rsidR="0035712B" w:rsidRPr="00782C9C" w:rsidRDefault="0035712B" w:rsidP="00357145">
            <w:pPr>
              <w:rPr>
                <w:sz w:val="22"/>
                <w:szCs w:val="22"/>
              </w:rPr>
            </w:pPr>
            <w:r w:rsidRPr="00782C9C">
              <w:rPr>
                <w:sz w:val="22"/>
                <w:szCs w:val="22"/>
              </w:rPr>
              <w:t>-</w:t>
            </w:r>
          </w:p>
        </w:tc>
        <w:tc>
          <w:tcPr>
            <w:tcW w:w="1125" w:type="pct"/>
            <w:shd w:val="clear" w:color="FFFFFF" w:fill="FFFFFF"/>
            <w:vAlign w:val="center"/>
          </w:tcPr>
          <w:p w14:paraId="50022034" w14:textId="3EBBCB54" w:rsidR="0035712B" w:rsidRPr="00782C9C" w:rsidRDefault="00782C9C" w:rsidP="00357145">
            <w:pPr>
              <w:rPr>
                <w:sz w:val="22"/>
                <w:szCs w:val="22"/>
              </w:rPr>
            </w:pPr>
            <w:r w:rsidRPr="00782C9C">
              <w:rPr>
                <w:sz w:val="22"/>
                <w:szCs w:val="22"/>
              </w:rPr>
              <w:t>675 000,00</w:t>
            </w:r>
          </w:p>
        </w:tc>
        <w:tc>
          <w:tcPr>
            <w:tcW w:w="2330" w:type="pct"/>
            <w:shd w:val="clear" w:color="FFFFFF" w:fill="FFFFFF"/>
            <w:vAlign w:val="center"/>
          </w:tcPr>
          <w:p w14:paraId="7C9A4673" w14:textId="77777777" w:rsidR="0035712B" w:rsidRPr="00782C9C" w:rsidRDefault="0035712B" w:rsidP="00357145">
            <w:pPr>
              <w:rPr>
                <w:sz w:val="22"/>
                <w:szCs w:val="22"/>
              </w:rPr>
            </w:pPr>
            <w:r w:rsidRPr="00782C9C">
              <w:rPr>
                <w:sz w:val="22"/>
                <w:szCs w:val="22"/>
              </w:rPr>
              <w:t>PLN</w:t>
            </w:r>
          </w:p>
        </w:tc>
      </w:tr>
      <w:tr w:rsidR="0035712B" w:rsidRPr="009B648E" w14:paraId="06D6FDF9" w14:textId="77777777" w:rsidTr="00860D0C">
        <w:trPr>
          <w:trHeight w:val="100"/>
        </w:trPr>
        <w:tc>
          <w:tcPr>
            <w:tcW w:w="1004" w:type="pct"/>
            <w:shd w:val="clear" w:color="FFFFFF" w:fill="FFFFFF"/>
            <w:vAlign w:val="center"/>
          </w:tcPr>
          <w:p w14:paraId="668B1642" w14:textId="77777777" w:rsidR="0035712B" w:rsidRPr="00782C9C" w:rsidRDefault="0035712B" w:rsidP="00357145">
            <w:pPr>
              <w:jc w:val="center"/>
              <w:rPr>
                <w:sz w:val="22"/>
                <w:szCs w:val="22"/>
              </w:rPr>
            </w:pPr>
            <w:r w:rsidRPr="00782C9C">
              <w:rPr>
                <w:sz w:val="22"/>
                <w:szCs w:val="22"/>
              </w:rPr>
              <w:t>Dla zadania nr</w:t>
            </w:r>
          </w:p>
        </w:tc>
        <w:tc>
          <w:tcPr>
            <w:tcW w:w="315" w:type="pct"/>
            <w:shd w:val="clear" w:color="FFFFFF" w:fill="FFFFFF"/>
            <w:noWrap/>
            <w:vAlign w:val="center"/>
          </w:tcPr>
          <w:p w14:paraId="00E1BFCA" w14:textId="269853BE" w:rsidR="0035712B" w:rsidRPr="00782C9C" w:rsidRDefault="009B6BF2" w:rsidP="00357145">
            <w:pPr>
              <w:jc w:val="center"/>
              <w:rPr>
                <w:sz w:val="22"/>
                <w:szCs w:val="22"/>
              </w:rPr>
            </w:pPr>
            <w:r w:rsidRPr="00782C9C">
              <w:rPr>
                <w:sz w:val="22"/>
                <w:szCs w:val="22"/>
              </w:rPr>
              <w:t>3</w:t>
            </w:r>
          </w:p>
        </w:tc>
        <w:tc>
          <w:tcPr>
            <w:tcW w:w="226" w:type="pct"/>
            <w:shd w:val="clear" w:color="FFFFFF" w:fill="FFFFFF"/>
            <w:vAlign w:val="center"/>
          </w:tcPr>
          <w:p w14:paraId="6F876BBE" w14:textId="77777777" w:rsidR="0035712B" w:rsidRPr="00782C9C" w:rsidRDefault="0035712B" w:rsidP="00357145">
            <w:pPr>
              <w:rPr>
                <w:sz w:val="22"/>
                <w:szCs w:val="22"/>
              </w:rPr>
            </w:pPr>
            <w:r w:rsidRPr="00782C9C">
              <w:rPr>
                <w:sz w:val="22"/>
                <w:szCs w:val="22"/>
              </w:rPr>
              <w:t>-</w:t>
            </w:r>
          </w:p>
        </w:tc>
        <w:tc>
          <w:tcPr>
            <w:tcW w:w="1125" w:type="pct"/>
            <w:shd w:val="clear" w:color="FFFFFF" w:fill="FFFFFF"/>
            <w:vAlign w:val="center"/>
          </w:tcPr>
          <w:p w14:paraId="393D3D2E" w14:textId="11FE00B4" w:rsidR="0035712B" w:rsidRPr="00782C9C" w:rsidRDefault="00782C9C" w:rsidP="00357145">
            <w:pPr>
              <w:rPr>
                <w:sz w:val="22"/>
                <w:szCs w:val="22"/>
              </w:rPr>
            </w:pPr>
            <w:r w:rsidRPr="00782C9C">
              <w:rPr>
                <w:sz w:val="22"/>
                <w:szCs w:val="22"/>
              </w:rPr>
              <w:t>221 000,00</w:t>
            </w:r>
          </w:p>
        </w:tc>
        <w:tc>
          <w:tcPr>
            <w:tcW w:w="2330" w:type="pct"/>
            <w:shd w:val="clear" w:color="FFFFFF" w:fill="FFFFFF"/>
          </w:tcPr>
          <w:p w14:paraId="7D60D4F7" w14:textId="77777777" w:rsidR="0035712B" w:rsidRPr="00782C9C" w:rsidRDefault="0035712B" w:rsidP="00357145">
            <w:pPr>
              <w:rPr>
                <w:sz w:val="22"/>
                <w:szCs w:val="22"/>
              </w:rPr>
            </w:pPr>
            <w:r w:rsidRPr="00782C9C">
              <w:rPr>
                <w:sz w:val="22"/>
                <w:szCs w:val="22"/>
              </w:rPr>
              <w:t>PLN</w:t>
            </w:r>
          </w:p>
        </w:tc>
      </w:tr>
    </w:tbl>
    <w:p w14:paraId="4146F6CF" w14:textId="77777777" w:rsidR="0035712B" w:rsidRDefault="0035712B" w:rsidP="00357145">
      <w:pPr>
        <w:pStyle w:val="Akapitzlist"/>
        <w:jc w:val="both"/>
        <w:rPr>
          <w:sz w:val="22"/>
          <w:szCs w:val="22"/>
        </w:rPr>
      </w:pPr>
    </w:p>
    <w:p w14:paraId="5A774415" w14:textId="586DC032"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t>
      </w:r>
      <w:r w:rsidR="00782C9C">
        <w:rPr>
          <w:rFonts w:eastAsia="Calibri"/>
          <w:i/>
          <w:sz w:val="22"/>
          <w:szCs w:val="22"/>
        </w:rPr>
        <w:t xml:space="preserve"> </w:t>
      </w:r>
      <w:r w:rsidRPr="00DA3138">
        <w:rPr>
          <w:rFonts w:eastAsia="Calibri"/>
          <w:i/>
          <w:sz w:val="22"/>
          <w:szCs w:val="22"/>
        </w:rPr>
        <w:t xml:space="preserve">w jednym roku obrotowym w ciągu ostatnich trzech lat obrotowych, a jeżeli okres prowadzenia </w:t>
      </w:r>
      <w:r w:rsidRPr="00DA3138">
        <w:rPr>
          <w:rFonts w:eastAsia="Calibri"/>
          <w:i/>
          <w:sz w:val="22"/>
          <w:szCs w:val="22"/>
        </w:rPr>
        <w:lastRenderedPageBreak/>
        <w:t xml:space="preserve">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00C133A9" w:rsidR="0035712B" w:rsidRPr="008E23E9" w:rsidRDefault="0035712B" w:rsidP="00357145">
      <w:pPr>
        <w:pStyle w:val="Akapitzlist"/>
        <w:numPr>
          <w:ilvl w:val="1"/>
          <w:numId w:val="20"/>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782C9C" w:rsidRPr="004F0ACA">
        <w:rPr>
          <w:color w:val="000000" w:themeColor="text1"/>
          <w:sz w:val="22"/>
          <w:szCs w:val="22"/>
        </w:rPr>
        <w:t>dostawy innych kabli i przewodów</w:t>
      </w:r>
      <w:r w:rsidR="00782C9C">
        <w:rPr>
          <w:color w:val="000000" w:themeColor="text1"/>
          <w:sz w:val="22"/>
          <w:szCs w:val="22"/>
        </w:rPr>
        <w:t>,</w:t>
      </w:r>
      <w:r w:rsidRPr="00E45126">
        <w:rPr>
          <w:sz w:val="22"/>
          <w:szCs w:val="22"/>
        </w:rPr>
        <w:t xml:space="preserve"> na wartość łączną nie niższą niż określoną </w:t>
      </w:r>
      <w:r w:rsidRPr="00E45126">
        <w:rPr>
          <w:b/>
          <w:bCs/>
          <w:sz w:val="22"/>
          <w:szCs w:val="22"/>
        </w:rPr>
        <w:t>w 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357145">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357145">
      <w:pPr>
        <w:pStyle w:val="Akapitzlist"/>
        <w:numPr>
          <w:ilvl w:val="0"/>
          <w:numId w:val="21"/>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357145">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357145">
      <w:pPr>
        <w:pStyle w:val="Akapitzlist"/>
        <w:numPr>
          <w:ilvl w:val="0"/>
          <w:numId w:val="21"/>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357145">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357145">
      <w:pPr>
        <w:pStyle w:val="Akapitzlist"/>
        <w:numPr>
          <w:ilvl w:val="0"/>
          <w:numId w:val="22"/>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w:t>
      </w:r>
      <w:r w:rsidRPr="007D717D">
        <w:rPr>
          <w:sz w:val="22"/>
          <w:szCs w:val="22"/>
        </w:rPr>
        <w:lastRenderedPageBreak/>
        <w:t xml:space="preserve">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221FB15B" w:rsidR="0035712B" w:rsidRPr="001868A1" w:rsidRDefault="0035712B" w:rsidP="00357145">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w:t>
      </w:r>
    </w:p>
    <w:p w14:paraId="1C78D68F" w14:textId="3F786E09" w:rsidR="0035712B" w:rsidRPr="009102A5" w:rsidRDefault="0035712B" w:rsidP="00357145">
      <w:pPr>
        <w:pStyle w:val="Akapitzlist"/>
        <w:numPr>
          <w:ilvl w:val="1"/>
          <w:numId w:val="23"/>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357145">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357145">
      <w:pPr>
        <w:pStyle w:val="Akapitzlist"/>
        <w:numPr>
          <w:ilvl w:val="2"/>
          <w:numId w:val="23"/>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rsidP="00357145">
      <w:pPr>
        <w:pStyle w:val="Akapitzlist"/>
        <w:numPr>
          <w:ilvl w:val="2"/>
          <w:numId w:val="23"/>
        </w:numPr>
        <w:ind w:hanging="229"/>
        <w:jc w:val="both"/>
        <w:rPr>
          <w:bCs/>
          <w:iCs/>
          <w:sz w:val="22"/>
          <w:szCs w:val="22"/>
        </w:rPr>
      </w:pPr>
      <w:r w:rsidRPr="00856CAF">
        <w:rPr>
          <w:bCs/>
          <w:iCs/>
          <w:sz w:val="22"/>
          <w:szCs w:val="22"/>
        </w:rPr>
        <w:lastRenderedPageBreak/>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357145">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357145">
      <w:pPr>
        <w:pStyle w:val="Akapitzlist"/>
        <w:numPr>
          <w:ilvl w:val="1"/>
          <w:numId w:val="23"/>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357145">
      <w:pPr>
        <w:pStyle w:val="Akapitzlist"/>
        <w:numPr>
          <w:ilvl w:val="1"/>
          <w:numId w:val="23"/>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357145">
      <w:pPr>
        <w:pStyle w:val="Akapitzlist"/>
        <w:numPr>
          <w:ilvl w:val="0"/>
          <w:numId w:val="26"/>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357145">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7777777" w:rsidR="0035712B" w:rsidRDefault="0035712B" w:rsidP="00357145">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w:t>
      </w:r>
      <w:r>
        <w:rPr>
          <w:bCs/>
          <w:iCs/>
          <w:sz w:val="22"/>
          <w:szCs w:val="22"/>
        </w:rPr>
        <w:br/>
      </w:r>
      <w:r w:rsidRPr="00BB3E19">
        <w:rPr>
          <w:bCs/>
          <w:iCs/>
          <w:sz w:val="22"/>
          <w:szCs w:val="22"/>
        </w:rPr>
        <w:t>nr 5.</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rsidP="00357145">
      <w:pPr>
        <w:pStyle w:val="Akapitzlist"/>
        <w:numPr>
          <w:ilvl w:val="0"/>
          <w:numId w:val="27"/>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357145">
      <w:pPr>
        <w:pStyle w:val="Akapitzlist"/>
        <w:numPr>
          <w:ilvl w:val="0"/>
          <w:numId w:val="27"/>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357145">
      <w:pPr>
        <w:pStyle w:val="Akapitzlist"/>
        <w:numPr>
          <w:ilvl w:val="0"/>
          <w:numId w:val="27"/>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565EA48C" w:rsidR="0035712B" w:rsidRPr="00782C9C" w:rsidRDefault="001F248F" w:rsidP="00504A22">
      <w:pPr>
        <w:pStyle w:val="Tekstpodstawowy"/>
        <w:numPr>
          <w:ilvl w:val="1"/>
          <w:numId w:val="28"/>
        </w:numPr>
        <w:spacing w:after="0"/>
        <w:ind w:left="284" w:hanging="284"/>
        <w:jc w:val="both"/>
        <w:rPr>
          <w:sz w:val="22"/>
          <w:szCs w:val="22"/>
        </w:rPr>
      </w:pPr>
      <w:r w:rsidRPr="00782C9C">
        <w:rPr>
          <w:sz w:val="22"/>
          <w:szCs w:val="22"/>
        </w:rPr>
        <w:t xml:space="preserve">Umowa obowiązywać będzie od dnia wskazanego w umowie jako pierwszy dzień obowiązywania umowy </w:t>
      </w:r>
      <w:r w:rsidRPr="00782C9C">
        <w:rPr>
          <w:b/>
          <w:bCs/>
          <w:sz w:val="22"/>
          <w:szCs w:val="22"/>
        </w:rPr>
        <w:t>do ostatniego dnia miesiąca, w którym upływa termin 12 miesięcy od pierwszego dnia jej obowiązywania</w:t>
      </w:r>
      <w:r w:rsidRPr="00782C9C">
        <w:rPr>
          <w:sz w:val="22"/>
          <w:szCs w:val="22"/>
        </w:rPr>
        <w:t xml:space="preserve"> z zastrzeżeniem ust. 2 </w:t>
      </w:r>
      <w:r w:rsidR="0035712B" w:rsidRPr="00782C9C">
        <w:rPr>
          <w:i/>
          <w:sz w:val="22"/>
          <w:szCs w:val="22"/>
        </w:rPr>
        <w:t>(np. umowa obowiązująca od dn. 1</w:t>
      </w:r>
      <w:r w:rsidR="00782C9C" w:rsidRPr="00782C9C">
        <w:rPr>
          <w:i/>
          <w:sz w:val="22"/>
          <w:szCs w:val="22"/>
        </w:rPr>
        <w:t>5.12</w:t>
      </w:r>
      <w:r w:rsidR="0035712B" w:rsidRPr="00782C9C">
        <w:rPr>
          <w:i/>
          <w:sz w:val="22"/>
          <w:szCs w:val="22"/>
        </w:rPr>
        <w:t>.202</w:t>
      </w:r>
      <w:r w:rsidR="00782C9C" w:rsidRPr="00782C9C">
        <w:rPr>
          <w:i/>
          <w:sz w:val="22"/>
          <w:szCs w:val="22"/>
        </w:rPr>
        <w:t>5</w:t>
      </w:r>
      <w:r w:rsidR="0035712B" w:rsidRPr="00782C9C">
        <w:rPr>
          <w:i/>
          <w:sz w:val="22"/>
          <w:szCs w:val="22"/>
        </w:rPr>
        <w:t>r. będzie obowiązywać do dn. 3</w:t>
      </w:r>
      <w:r w:rsidR="00EC2261" w:rsidRPr="00782C9C">
        <w:rPr>
          <w:i/>
          <w:sz w:val="22"/>
          <w:szCs w:val="22"/>
        </w:rPr>
        <w:t>1</w:t>
      </w:r>
      <w:r w:rsidR="0035712B" w:rsidRPr="00782C9C">
        <w:rPr>
          <w:i/>
          <w:sz w:val="22"/>
          <w:szCs w:val="22"/>
        </w:rPr>
        <w:t>.</w:t>
      </w:r>
      <w:r w:rsidR="00782C9C" w:rsidRPr="00782C9C">
        <w:rPr>
          <w:i/>
          <w:sz w:val="22"/>
          <w:szCs w:val="22"/>
        </w:rPr>
        <w:t>12</w:t>
      </w:r>
      <w:r w:rsidR="0035712B" w:rsidRPr="00782C9C">
        <w:rPr>
          <w:i/>
          <w:sz w:val="22"/>
          <w:szCs w:val="22"/>
        </w:rPr>
        <w:t>.202</w:t>
      </w:r>
      <w:r w:rsidR="00782C9C" w:rsidRPr="00782C9C">
        <w:rPr>
          <w:i/>
          <w:sz w:val="22"/>
          <w:szCs w:val="22"/>
        </w:rPr>
        <w:t xml:space="preserve">6 </w:t>
      </w:r>
      <w:r w:rsidR="0035712B" w:rsidRPr="00782C9C">
        <w:rPr>
          <w:i/>
          <w:sz w:val="22"/>
          <w:szCs w:val="22"/>
        </w:rPr>
        <w:t>r.)</w:t>
      </w:r>
    </w:p>
    <w:p w14:paraId="0CF790DE" w14:textId="36321E15" w:rsidR="0035712B" w:rsidRPr="00782C9C" w:rsidRDefault="0035712B" w:rsidP="00504A22">
      <w:pPr>
        <w:pStyle w:val="Tekstpodstawowy"/>
        <w:numPr>
          <w:ilvl w:val="1"/>
          <w:numId w:val="28"/>
        </w:numPr>
        <w:spacing w:after="0"/>
        <w:ind w:left="284" w:hanging="284"/>
        <w:jc w:val="both"/>
        <w:rPr>
          <w:sz w:val="22"/>
          <w:szCs w:val="22"/>
        </w:rPr>
      </w:pPr>
      <w:r w:rsidRPr="00782C9C">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782C9C">
        <w:rPr>
          <w:i/>
          <w:sz w:val="22"/>
          <w:szCs w:val="22"/>
        </w:rPr>
        <w:t>(np. umowa, której termin realizacji upływa w dniu 3</w:t>
      </w:r>
      <w:r w:rsidR="00EC2261" w:rsidRPr="00782C9C">
        <w:rPr>
          <w:i/>
          <w:sz w:val="22"/>
          <w:szCs w:val="22"/>
        </w:rPr>
        <w:t>1</w:t>
      </w:r>
      <w:r w:rsidRPr="00782C9C">
        <w:rPr>
          <w:i/>
          <w:sz w:val="22"/>
          <w:szCs w:val="22"/>
        </w:rPr>
        <w:t>.</w:t>
      </w:r>
      <w:r w:rsidR="00782C9C" w:rsidRPr="00782C9C">
        <w:rPr>
          <w:i/>
          <w:sz w:val="22"/>
          <w:szCs w:val="22"/>
        </w:rPr>
        <w:t>12</w:t>
      </w:r>
      <w:r w:rsidRPr="00782C9C">
        <w:rPr>
          <w:i/>
          <w:sz w:val="22"/>
          <w:szCs w:val="22"/>
        </w:rPr>
        <w:t>.202</w:t>
      </w:r>
      <w:r w:rsidR="00782C9C" w:rsidRPr="00782C9C">
        <w:rPr>
          <w:i/>
          <w:sz w:val="22"/>
          <w:szCs w:val="22"/>
        </w:rPr>
        <w:t>6</w:t>
      </w:r>
      <w:r w:rsidRPr="00782C9C">
        <w:rPr>
          <w:i/>
          <w:sz w:val="22"/>
          <w:szCs w:val="22"/>
        </w:rPr>
        <w:t>r. będzie obowiązywać do dnia 3</w:t>
      </w:r>
      <w:r w:rsidR="00EC2261" w:rsidRPr="00782C9C">
        <w:rPr>
          <w:i/>
          <w:sz w:val="22"/>
          <w:szCs w:val="22"/>
        </w:rPr>
        <w:t>1</w:t>
      </w:r>
      <w:r w:rsidRPr="00782C9C">
        <w:rPr>
          <w:i/>
          <w:sz w:val="22"/>
          <w:szCs w:val="22"/>
        </w:rPr>
        <w:t>.</w:t>
      </w:r>
      <w:r w:rsidR="00782C9C" w:rsidRPr="00782C9C">
        <w:rPr>
          <w:i/>
          <w:sz w:val="22"/>
          <w:szCs w:val="22"/>
        </w:rPr>
        <w:t>03</w:t>
      </w:r>
      <w:r w:rsidRPr="00782C9C">
        <w:rPr>
          <w:i/>
          <w:sz w:val="22"/>
          <w:szCs w:val="22"/>
        </w:rPr>
        <w:t>.202</w:t>
      </w:r>
      <w:r w:rsidR="00782C9C" w:rsidRPr="00782C9C">
        <w:rPr>
          <w:i/>
          <w:sz w:val="22"/>
          <w:szCs w:val="22"/>
        </w:rPr>
        <w:t xml:space="preserve">7 </w:t>
      </w:r>
      <w:r w:rsidRPr="00782C9C">
        <w:rPr>
          <w:i/>
          <w:sz w:val="22"/>
          <w:szCs w:val="22"/>
        </w:rPr>
        <w:t>r.)</w:t>
      </w:r>
    </w:p>
    <w:p w14:paraId="107D5B89" w14:textId="77777777" w:rsidR="0035712B" w:rsidRPr="00F50AC9" w:rsidRDefault="0035712B" w:rsidP="00504A22">
      <w:pPr>
        <w:pStyle w:val="Tekstpodstawowy"/>
        <w:numPr>
          <w:ilvl w:val="1"/>
          <w:numId w:val="28"/>
        </w:numPr>
        <w:spacing w:after="0"/>
        <w:ind w:left="284" w:hanging="284"/>
        <w:jc w:val="both"/>
        <w:rPr>
          <w:sz w:val="22"/>
          <w:szCs w:val="22"/>
        </w:rPr>
      </w:pPr>
      <w:r w:rsidRPr="00782C9C">
        <w:rPr>
          <w:sz w:val="22"/>
          <w:szCs w:val="22"/>
        </w:rPr>
        <w:t xml:space="preserve">Zamówienie nie może być doręczone później niż w ostatnim </w:t>
      </w:r>
      <w:r w:rsidRPr="00F50AC9">
        <w:rPr>
          <w:sz w:val="22"/>
          <w:szCs w:val="22"/>
        </w:rPr>
        <w:t>dniu obowiązywania umowy.</w:t>
      </w:r>
    </w:p>
    <w:p w14:paraId="342D522E" w14:textId="77777777" w:rsidR="0035712B" w:rsidRPr="00F50AC9" w:rsidRDefault="0035712B" w:rsidP="00357145">
      <w:pPr>
        <w:pStyle w:val="Tekstpodstawowy"/>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1327BA17" w:rsidR="0035712B" w:rsidRPr="00F50AC9" w:rsidRDefault="0035712B" w:rsidP="00504A22">
      <w:pPr>
        <w:numPr>
          <w:ilvl w:val="1"/>
          <w:numId w:val="28"/>
        </w:numPr>
        <w:ind w:left="284" w:hanging="284"/>
        <w:jc w:val="both"/>
        <w:rPr>
          <w:sz w:val="22"/>
          <w:szCs w:val="22"/>
        </w:rPr>
      </w:pPr>
      <w:r w:rsidRPr="00F50AC9">
        <w:rPr>
          <w:sz w:val="22"/>
          <w:szCs w:val="22"/>
        </w:rPr>
        <w:t xml:space="preserve">Wymagany termin realizacji dostawy: </w:t>
      </w:r>
      <w:r w:rsidRPr="00F50AC9">
        <w:rPr>
          <w:b/>
          <w:sz w:val="22"/>
          <w:szCs w:val="22"/>
        </w:rPr>
        <w:t>do</w:t>
      </w:r>
      <w:r>
        <w:rPr>
          <w:b/>
          <w:sz w:val="22"/>
          <w:szCs w:val="22"/>
        </w:rPr>
        <w:t xml:space="preserve"> </w:t>
      </w:r>
      <w:r w:rsidR="00782C9C">
        <w:rPr>
          <w:b/>
          <w:sz w:val="22"/>
          <w:szCs w:val="22"/>
        </w:rPr>
        <w:t>60</w:t>
      </w:r>
      <w:r w:rsidRPr="009B648E">
        <w:rPr>
          <w:b/>
          <w:color w:val="FF0000"/>
          <w:sz w:val="22"/>
          <w:szCs w:val="22"/>
        </w:rPr>
        <w:t xml:space="preserve"> </w:t>
      </w:r>
      <w:r w:rsidRPr="00782C9C">
        <w:rPr>
          <w:b/>
          <w:sz w:val="22"/>
          <w:szCs w:val="22"/>
        </w:rPr>
        <w:t xml:space="preserve">dni </w:t>
      </w:r>
      <w:r w:rsidRPr="00F50AC9">
        <w:rPr>
          <w:sz w:val="22"/>
          <w:szCs w:val="22"/>
        </w:rPr>
        <w:t>od daty otrzymania zamówienia.</w:t>
      </w:r>
    </w:p>
    <w:p w14:paraId="7894C27E" w14:textId="77777777" w:rsidR="0035712B" w:rsidRPr="002255B8" w:rsidRDefault="0035712B" w:rsidP="00504A22">
      <w:pPr>
        <w:numPr>
          <w:ilvl w:val="1"/>
          <w:numId w:val="28"/>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504A22">
      <w:pPr>
        <w:numPr>
          <w:ilvl w:val="1"/>
          <w:numId w:val="29"/>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357145">
      <w:pPr>
        <w:numPr>
          <w:ilvl w:val="1"/>
          <w:numId w:val="29"/>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357145">
      <w:pPr>
        <w:numPr>
          <w:ilvl w:val="1"/>
          <w:numId w:val="29"/>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1CE4308C" w:rsidR="0035712B" w:rsidRPr="00750E51" w:rsidRDefault="0035712B" w:rsidP="00504A22">
      <w:pPr>
        <w:numPr>
          <w:ilvl w:val="1"/>
          <w:numId w:val="28"/>
        </w:numPr>
        <w:ind w:left="284" w:hanging="284"/>
        <w:jc w:val="both"/>
        <w:rPr>
          <w:i/>
          <w:sz w:val="22"/>
          <w:szCs w:val="22"/>
        </w:rPr>
      </w:pPr>
      <w:r w:rsidRPr="00750E51">
        <w:rPr>
          <w:sz w:val="22"/>
          <w:szCs w:val="22"/>
        </w:rPr>
        <w:t xml:space="preserve">Wymagany okres gwarancji: co najmniej </w:t>
      </w:r>
      <w:r w:rsidR="00782C9C" w:rsidRPr="00782C9C">
        <w:rPr>
          <w:b/>
          <w:bCs/>
          <w:sz w:val="22"/>
          <w:szCs w:val="22"/>
        </w:rPr>
        <w:t>12</w:t>
      </w:r>
      <w:r w:rsidRPr="00782C9C">
        <w:rPr>
          <w:b/>
          <w:bCs/>
          <w:sz w:val="22"/>
          <w:szCs w:val="22"/>
        </w:rPr>
        <w:t xml:space="preserve"> miesięcy</w:t>
      </w:r>
      <w:r w:rsidRPr="00782C9C">
        <w:rPr>
          <w:sz w:val="22"/>
          <w:szCs w:val="22"/>
        </w:rPr>
        <w:t xml:space="preserve"> </w:t>
      </w:r>
      <w:r w:rsidRPr="00750E51">
        <w:rPr>
          <w:sz w:val="22"/>
          <w:szCs w:val="22"/>
        </w:rPr>
        <w:t>od daty 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782C9C" w:rsidRDefault="0035712B" w:rsidP="00357145">
      <w:pPr>
        <w:pStyle w:val="Akapitzlist"/>
        <w:numPr>
          <w:ilvl w:val="0"/>
          <w:numId w:val="31"/>
        </w:numPr>
        <w:ind w:left="284" w:hanging="295"/>
        <w:jc w:val="both"/>
        <w:rPr>
          <w:bCs/>
          <w:sz w:val="22"/>
          <w:szCs w:val="22"/>
        </w:rPr>
      </w:pPr>
      <w:r w:rsidRPr="005B3CE4">
        <w:rPr>
          <w:bCs/>
          <w:sz w:val="22"/>
          <w:szCs w:val="22"/>
        </w:rPr>
        <w:t xml:space="preserve">Zamawiający żąda od Wykonawców wniesienia </w:t>
      </w:r>
      <w:r w:rsidRPr="00782C9C">
        <w:rPr>
          <w:bCs/>
          <w:sz w:val="22"/>
          <w:szCs w:val="22"/>
        </w:rPr>
        <w:t>wadium:</w:t>
      </w:r>
    </w:p>
    <w:p w14:paraId="0FFED557" w14:textId="6BED853F" w:rsidR="0035712B" w:rsidRPr="00782C9C" w:rsidRDefault="0035712B" w:rsidP="00357145">
      <w:pPr>
        <w:pStyle w:val="Akapitzlist"/>
        <w:ind w:left="710"/>
        <w:jc w:val="both"/>
        <w:rPr>
          <w:bCs/>
          <w:sz w:val="22"/>
          <w:szCs w:val="22"/>
        </w:rPr>
      </w:pPr>
      <w:r w:rsidRPr="00782C9C">
        <w:rPr>
          <w:bCs/>
          <w:sz w:val="22"/>
          <w:szCs w:val="22"/>
        </w:rPr>
        <w:t>- dla zadania nr 1 w wysokości</w:t>
      </w:r>
      <w:r w:rsidR="00782C9C" w:rsidRPr="00782C9C">
        <w:rPr>
          <w:bCs/>
          <w:sz w:val="22"/>
          <w:szCs w:val="22"/>
        </w:rPr>
        <w:t xml:space="preserve">   1 000,00</w:t>
      </w:r>
      <w:r w:rsidRPr="00782C9C">
        <w:rPr>
          <w:bCs/>
          <w:sz w:val="22"/>
          <w:szCs w:val="22"/>
        </w:rPr>
        <w:t xml:space="preserve"> PLN</w:t>
      </w:r>
    </w:p>
    <w:p w14:paraId="3E4B1EAE" w14:textId="6774F94C" w:rsidR="0035712B" w:rsidRPr="00782C9C" w:rsidRDefault="0035712B" w:rsidP="00357145">
      <w:pPr>
        <w:pStyle w:val="Akapitzlist"/>
        <w:ind w:left="710"/>
        <w:jc w:val="both"/>
        <w:rPr>
          <w:bCs/>
          <w:sz w:val="22"/>
          <w:szCs w:val="22"/>
        </w:rPr>
      </w:pPr>
      <w:r w:rsidRPr="00782C9C">
        <w:rPr>
          <w:bCs/>
          <w:sz w:val="22"/>
          <w:szCs w:val="22"/>
        </w:rPr>
        <w:t>- dla zadania nr 2 w wysokości</w:t>
      </w:r>
      <w:r w:rsidR="00782C9C" w:rsidRPr="00782C9C">
        <w:rPr>
          <w:bCs/>
          <w:sz w:val="22"/>
          <w:szCs w:val="22"/>
        </w:rPr>
        <w:t xml:space="preserve"> 23 000,00</w:t>
      </w:r>
      <w:r w:rsidRPr="00782C9C">
        <w:rPr>
          <w:bCs/>
          <w:sz w:val="22"/>
          <w:szCs w:val="22"/>
        </w:rPr>
        <w:t xml:space="preserve"> PLN</w:t>
      </w:r>
    </w:p>
    <w:p w14:paraId="62E4DC44" w14:textId="72FCCC48" w:rsidR="0035712B" w:rsidRPr="00782C9C" w:rsidRDefault="0035712B" w:rsidP="00357145">
      <w:pPr>
        <w:pStyle w:val="Akapitzlist"/>
        <w:ind w:left="710"/>
        <w:jc w:val="both"/>
        <w:rPr>
          <w:bCs/>
          <w:sz w:val="22"/>
          <w:szCs w:val="22"/>
        </w:rPr>
      </w:pPr>
      <w:r w:rsidRPr="00782C9C">
        <w:rPr>
          <w:bCs/>
          <w:sz w:val="22"/>
          <w:szCs w:val="22"/>
        </w:rPr>
        <w:t xml:space="preserve">- dla zadania nr </w:t>
      </w:r>
      <w:r w:rsidR="00782C9C" w:rsidRPr="00782C9C">
        <w:rPr>
          <w:bCs/>
          <w:sz w:val="22"/>
          <w:szCs w:val="22"/>
        </w:rPr>
        <w:t>3</w:t>
      </w:r>
      <w:r w:rsidRPr="00782C9C">
        <w:rPr>
          <w:bCs/>
          <w:sz w:val="22"/>
          <w:szCs w:val="22"/>
        </w:rPr>
        <w:t xml:space="preserve"> w wysokości</w:t>
      </w:r>
      <w:r w:rsidR="00782C9C" w:rsidRPr="00782C9C">
        <w:rPr>
          <w:bCs/>
          <w:sz w:val="22"/>
          <w:szCs w:val="22"/>
        </w:rPr>
        <w:t xml:space="preserve">   7 000,00</w:t>
      </w:r>
      <w:r w:rsidRPr="00782C9C">
        <w:rPr>
          <w:bCs/>
          <w:sz w:val="22"/>
          <w:szCs w:val="22"/>
        </w:rPr>
        <w:t xml:space="preserve"> PLN</w:t>
      </w:r>
    </w:p>
    <w:p w14:paraId="00E2FB7E" w14:textId="77777777" w:rsidR="0035712B" w:rsidRDefault="0035712B" w:rsidP="00357145">
      <w:pPr>
        <w:pStyle w:val="Akapitzlist"/>
        <w:ind w:left="284"/>
        <w:jc w:val="both"/>
        <w:rPr>
          <w:b/>
          <w:sz w:val="22"/>
          <w:szCs w:val="22"/>
        </w:rPr>
      </w:pPr>
      <w:r w:rsidRPr="005B3CE4">
        <w:rPr>
          <w:b/>
          <w:sz w:val="22"/>
          <w:szCs w:val="22"/>
        </w:rPr>
        <w:lastRenderedPageBreak/>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461B2968" w:rsidR="0035712B" w:rsidRPr="00782C9C" w:rsidRDefault="0035712B" w:rsidP="00357145">
      <w:pPr>
        <w:pStyle w:val="Tekstpodstawowy2"/>
        <w:numPr>
          <w:ilvl w:val="0"/>
          <w:numId w:val="31"/>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Pr="00782C9C">
        <w:rPr>
          <w:sz w:val="22"/>
          <w:szCs w:val="22"/>
        </w:rPr>
        <w:t>„</w:t>
      </w:r>
      <w:r w:rsidRPr="00782C9C">
        <w:rPr>
          <w:i/>
          <w:sz w:val="22"/>
          <w:szCs w:val="22"/>
        </w:rPr>
        <w:t>Wadium na przetarg Nr </w:t>
      </w:r>
      <w:r w:rsidR="00782C9C" w:rsidRPr="00782C9C">
        <w:rPr>
          <w:i/>
          <w:sz w:val="22"/>
          <w:szCs w:val="22"/>
        </w:rPr>
        <w:t>702501274</w:t>
      </w:r>
      <w:r w:rsidRPr="00782C9C">
        <w:rPr>
          <w:i/>
          <w:sz w:val="22"/>
          <w:szCs w:val="22"/>
        </w:rPr>
        <w:t xml:space="preserve"> - Dostawa </w:t>
      </w:r>
      <w:r w:rsidR="00782C9C" w:rsidRPr="00782C9C">
        <w:rPr>
          <w:i/>
          <w:sz w:val="22"/>
          <w:szCs w:val="22"/>
        </w:rPr>
        <w:t>kabli i przewodów teletechnicznych</w:t>
      </w:r>
      <w:r w:rsidRPr="00782C9C">
        <w:rPr>
          <w:i/>
          <w:sz w:val="22"/>
          <w:szCs w:val="22"/>
        </w:rPr>
        <w:t xml:space="preserve"> dla Oddziałów Polskiej Grupy Górniczej S.A., zadanie nr ……….”</w:t>
      </w:r>
      <w:r w:rsidRPr="00782C9C">
        <w:rPr>
          <w:b/>
          <w:i/>
          <w:sz w:val="22"/>
          <w:szCs w:val="22"/>
        </w:rPr>
        <w:t>.</w:t>
      </w:r>
    </w:p>
    <w:p w14:paraId="7CC3ACEA" w14:textId="77777777" w:rsidR="0035712B" w:rsidRPr="004447FA" w:rsidRDefault="0035712B" w:rsidP="00357145">
      <w:pPr>
        <w:pStyle w:val="Akapitzlist"/>
        <w:numPr>
          <w:ilvl w:val="0"/>
          <w:numId w:val="31"/>
        </w:numPr>
        <w:ind w:left="284" w:hanging="284"/>
        <w:jc w:val="both"/>
        <w:rPr>
          <w:bCs/>
          <w:sz w:val="22"/>
          <w:szCs w:val="22"/>
        </w:rPr>
      </w:pPr>
      <w:r w:rsidRPr="00782C9C">
        <w:rPr>
          <w:bCs/>
          <w:sz w:val="22"/>
          <w:szCs w:val="22"/>
        </w:rPr>
        <w:t xml:space="preserve">Wadium w formie gwarancji lub poręczenia należy przekazać w oryginale w postaci elektronicznej </w:t>
      </w:r>
      <w:r w:rsidRPr="005B3CE4">
        <w:rPr>
          <w:bCs/>
          <w:sz w:val="22"/>
          <w:szCs w:val="22"/>
        </w:rPr>
        <w:t xml:space="preserve">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357145">
      <w:pPr>
        <w:pStyle w:val="Akapitzlist"/>
        <w:numPr>
          <w:ilvl w:val="0"/>
          <w:numId w:val="31"/>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357145">
      <w:pPr>
        <w:pStyle w:val="Akapitzlist"/>
        <w:numPr>
          <w:ilvl w:val="0"/>
          <w:numId w:val="31"/>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57145">
      <w:pPr>
        <w:pStyle w:val="Akapitzlist"/>
        <w:numPr>
          <w:ilvl w:val="1"/>
          <w:numId w:val="32"/>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357145">
      <w:pPr>
        <w:pStyle w:val="Akapitzlist"/>
        <w:numPr>
          <w:ilvl w:val="1"/>
          <w:numId w:val="32"/>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357145">
      <w:pPr>
        <w:pStyle w:val="Akapitzlist"/>
        <w:numPr>
          <w:ilvl w:val="1"/>
          <w:numId w:val="32"/>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rsidP="00357145">
      <w:pPr>
        <w:pStyle w:val="Akapitzlist"/>
        <w:numPr>
          <w:ilvl w:val="1"/>
          <w:numId w:val="32"/>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357145">
      <w:pPr>
        <w:pStyle w:val="Akapitzlist"/>
        <w:numPr>
          <w:ilvl w:val="1"/>
          <w:numId w:val="32"/>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lastRenderedPageBreak/>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357145">
      <w:pPr>
        <w:pStyle w:val="Akapitzlist"/>
        <w:numPr>
          <w:ilvl w:val="0"/>
          <w:numId w:val="32"/>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57145">
      <w:pPr>
        <w:pStyle w:val="Akapitzlist"/>
        <w:numPr>
          <w:ilvl w:val="0"/>
          <w:numId w:val="32"/>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57145">
      <w:pPr>
        <w:pStyle w:val="Akapitzlist"/>
        <w:numPr>
          <w:ilvl w:val="0"/>
          <w:numId w:val="32"/>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D71133">
          <w:rPr>
            <w:rStyle w:val="Hipercze"/>
            <w:sz w:val="22"/>
            <w:szCs w:val="22"/>
          </w:rPr>
          <w:t>https://efo.coig.biz/index/pomoc/dokumentacja</w:t>
        </w:r>
      </w:hyperlink>
    </w:p>
    <w:p w14:paraId="52D472E5" w14:textId="77777777" w:rsidR="0035712B" w:rsidRDefault="0035712B" w:rsidP="00357145">
      <w:pPr>
        <w:pStyle w:val="Akapitzlist"/>
        <w:numPr>
          <w:ilvl w:val="0"/>
          <w:numId w:val="32"/>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357145">
      <w:pPr>
        <w:pStyle w:val="Akapitzlist"/>
        <w:numPr>
          <w:ilvl w:val="0"/>
          <w:numId w:val="32"/>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57145">
      <w:pPr>
        <w:pStyle w:val="Akapitzlist"/>
        <w:numPr>
          <w:ilvl w:val="0"/>
          <w:numId w:val="32"/>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357145">
      <w:pPr>
        <w:pStyle w:val="Akapitzlist"/>
        <w:numPr>
          <w:ilvl w:val="0"/>
          <w:numId w:val="32"/>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4"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357145">
      <w:pPr>
        <w:pStyle w:val="Akapitzlist"/>
        <w:numPr>
          <w:ilvl w:val="0"/>
          <w:numId w:val="32"/>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357145">
      <w:pPr>
        <w:pStyle w:val="Akapitzlist"/>
        <w:numPr>
          <w:ilvl w:val="0"/>
          <w:numId w:val="32"/>
        </w:numPr>
        <w:jc w:val="both"/>
        <w:rPr>
          <w:bCs/>
          <w:sz w:val="22"/>
          <w:szCs w:val="22"/>
        </w:rPr>
      </w:pPr>
      <w:r w:rsidRPr="005B3CE4">
        <w:rPr>
          <w:bCs/>
          <w:sz w:val="22"/>
          <w:szCs w:val="22"/>
        </w:rPr>
        <w:lastRenderedPageBreak/>
        <w:t>Oferta może być złożona w jednym lub kilku plikach, każdy odpowiednio podpisany kwalifikowanym podpisem elektronicznym.</w:t>
      </w:r>
    </w:p>
    <w:p w14:paraId="220C6B40" w14:textId="77777777" w:rsidR="0035712B" w:rsidRDefault="0035712B" w:rsidP="00357145">
      <w:pPr>
        <w:pStyle w:val="Akapitzlist"/>
        <w:numPr>
          <w:ilvl w:val="0"/>
          <w:numId w:val="32"/>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357145">
      <w:pPr>
        <w:pStyle w:val="Akapitzlist"/>
        <w:numPr>
          <w:ilvl w:val="0"/>
          <w:numId w:val="32"/>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357145">
      <w:pPr>
        <w:pStyle w:val="Akapitzlist"/>
        <w:numPr>
          <w:ilvl w:val="0"/>
          <w:numId w:val="32"/>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10E56974" w:rsidR="0035712B" w:rsidRPr="00263D3D" w:rsidRDefault="0035712B" w:rsidP="00357145">
      <w:pPr>
        <w:pStyle w:val="Akapitzlist"/>
        <w:numPr>
          <w:ilvl w:val="0"/>
          <w:numId w:val="33"/>
        </w:numPr>
        <w:ind w:left="284" w:hanging="284"/>
        <w:jc w:val="both"/>
        <w:rPr>
          <w:bCs/>
          <w:sz w:val="22"/>
          <w:szCs w:val="22"/>
        </w:rPr>
      </w:pPr>
      <w:r w:rsidRPr="0019517A">
        <w:rPr>
          <w:bCs/>
          <w:sz w:val="22"/>
          <w:szCs w:val="22"/>
        </w:rPr>
        <w:t xml:space="preserve">Ofertę należy </w:t>
      </w:r>
      <w:r w:rsidRPr="00263D3D">
        <w:rPr>
          <w:bCs/>
          <w:sz w:val="22"/>
          <w:szCs w:val="22"/>
        </w:rPr>
        <w:t xml:space="preserve">złożyć  do  dnia </w:t>
      </w:r>
      <w:r w:rsidR="00263D3D" w:rsidRPr="00263D3D">
        <w:rPr>
          <w:bCs/>
          <w:sz w:val="22"/>
          <w:szCs w:val="22"/>
        </w:rPr>
        <w:t>29.09.2025 r.</w:t>
      </w:r>
      <w:r w:rsidRPr="00263D3D">
        <w:rPr>
          <w:bCs/>
          <w:sz w:val="22"/>
          <w:szCs w:val="22"/>
        </w:rPr>
        <w:t xml:space="preserve"> godz. </w:t>
      </w:r>
      <w:r w:rsidR="00263D3D" w:rsidRPr="00263D3D">
        <w:rPr>
          <w:bCs/>
          <w:sz w:val="22"/>
          <w:szCs w:val="22"/>
        </w:rPr>
        <w:t>8:00</w:t>
      </w:r>
      <w:r w:rsidRPr="00263D3D">
        <w:rPr>
          <w:bCs/>
          <w:sz w:val="22"/>
          <w:szCs w:val="22"/>
        </w:rPr>
        <w:t xml:space="preserve"> </w:t>
      </w:r>
    </w:p>
    <w:p w14:paraId="23BC0411" w14:textId="6F20291E" w:rsidR="0035712B" w:rsidRPr="00263D3D" w:rsidRDefault="0035712B" w:rsidP="00357145">
      <w:pPr>
        <w:pStyle w:val="Akapitzlist"/>
        <w:numPr>
          <w:ilvl w:val="0"/>
          <w:numId w:val="33"/>
        </w:numPr>
        <w:ind w:left="284" w:hanging="284"/>
        <w:jc w:val="both"/>
        <w:rPr>
          <w:bCs/>
          <w:sz w:val="22"/>
          <w:szCs w:val="22"/>
        </w:rPr>
      </w:pPr>
      <w:r w:rsidRPr="00263D3D">
        <w:rPr>
          <w:bCs/>
          <w:sz w:val="22"/>
          <w:szCs w:val="22"/>
        </w:rPr>
        <w:t xml:space="preserve">Otwarcie ofert nastąpi w dniu </w:t>
      </w:r>
      <w:r w:rsidR="00263D3D" w:rsidRPr="00263D3D">
        <w:rPr>
          <w:bCs/>
          <w:sz w:val="22"/>
          <w:szCs w:val="22"/>
        </w:rPr>
        <w:t>29.09.2025 r.</w:t>
      </w:r>
      <w:r w:rsidRPr="00263D3D">
        <w:rPr>
          <w:bCs/>
          <w:sz w:val="22"/>
          <w:szCs w:val="22"/>
        </w:rPr>
        <w:t xml:space="preserve">  godz. </w:t>
      </w:r>
      <w:r w:rsidR="00263D3D" w:rsidRPr="00263D3D">
        <w:rPr>
          <w:bCs/>
          <w:sz w:val="22"/>
          <w:szCs w:val="22"/>
        </w:rPr>
        <w:t>11.00</w:t>
      </w:r>
      <w:r w:rsidRPr="00263D3D">
        <w:rPr>
          <w:bCs/>
          <w:sz w:val="22"/>
          <w:szCs w:val="22"/>
        </w:rPr>
        <w:t xml:space="preserve"> </w:t>
      </w:r>
    </w:p>
    <w:p w14:paraId="7EF4C183" w14:textId="77777777" w:rsidR="0035712B" w:rsidRPr="00263D3D" w:rsidRDefault="0035712B" w:rsidP="00357145">
      <w:pPr>
        <w:pStyle w:val="Akapitzlist"/>
        <w:numPr>
          <w:ilvl w:val="0"/>
          <w:numId w:val="33"/>
        </w:numPr>
        <w:ind w:left="284" w:hanging="284"/>
        <w:jc w:val="both"/>
        <w:rPr>
          <w:bCs/>
          <w:sz w:val="22"/>
          <w:szCs w:val="22"/>
        </w:rPr>
      </w:pPr>
      <w:r w:rsidRPr="00263D3D">
        <w:rPr>
          <w:bCs/>
          <w:sz w:val="22"/>
          <w:szCs w:val="22"/>
        </w:rPr>
        <w:t>Do składania i otwarcia ofert używany jest portal EFO.</w:t>
      </w:r>
    </w:p>
    <w:p w14:paraId="0EB0B5CE" w14:textId="77777777" w:rsidR="0035712B" w:rsidRPr="00263D3D" w:rsidRDefault="0035712B" w:rsidP="00357145">
      <w:pPr>
        <w:pStyle w:val="Akapitzlist"/>
        <w:numPr>
          <w:ilvl w:val="0"/>
          <w:numId w:val="33"/>
        </w:numPr>
        <w:ind w:left="284" w:hanging="284"/>
        <w:jc w:val="both"/>
        <w:rPr>
          <w:bCs/>
          <w:sz w:val="22"/>
          <w:szCs w:val="22"/>
        </w:rPr>
      </w:pPr>
      <w:r w:rsidRPr="00263D3D">
        <w:rPr>
          <w:bCs/>
          <w:sz w:val="22"/>
          <w:szCs w:val="22"/>
        </w:rPr>
        <w:t>Niezwłocznie po otwarciu ofert Zamawiający zamieści na stronie internetowej informację z otwarcia ofert.</w:t>
      </w:r>
    </w:p>
    <w:p w14:paraId="2C3B5303" w14:textId="78A1C032" w:rsidR="0035712B" w:rsidRDefault="0035712B" w:rsidP="00357145">
      <w:pPr>
        <w:pStyle w:val="Akapitzlist"/>
        <w:numPr>
          <w:ilvl w:val="0"/>
          <w:numId w:val="33"/>
        </w:numPr>
        <w:ind w:left="284" w:hanging="284"/>
        <w:jc w:val="both"/>
        <w:rPr>
          <w:bCs/>
          <w:sz w:val="22"/>
          <w:szCs w:val="22"/>
        </w:rPr>
      </w:pPr>
      <w:r w:rsidRPr="00263D3D">
        <w:rPr>
          <w:bCs/>
          <w:sz w:val="22"/>
          <w:szCs w:val="22"/>
        </w:rPr>
        <w:t xml:space="preserve">Wykonawca pozostaje związany złożoną ofertą do dnia </w:t>
      </w:r>
      <w:r w:rsidR="00263D3D" w:rsidRPr="00263D3D">
        <w:rPr>
          <w:bCs/>
          <w:sz w:val="22"/>
          <w:szCs w:val="22"/>
        </w:rPr>
        <w:t>27.12.2025 r.</w:t>
      </w:r>
      <w:r w:rsidRPr="00263D3D">
        <w:rPr>
          <w:bCs/>
          <w:sz w:val="22"/>
          <w:szCs w:val="22"/>
        </w:rPr>
        <w:t xml:space="preserve"> Pierwszym </w:t>
      </w:r>
      <w:r w:rsidRPr="0019517A">
        <w:rPr>
          <w:bCs/>
          <w:sz w:val="22"/>
          <w:szCs w:val="22"/>
        </w:rPr>
        <w:t>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357145">
      <w:pPr>
        <w:pStyle w:val="Akapitzlist"/>
        <w:numPr>
          <w:ilvl w:val="0"/>
          <w:numId w:val="34"/>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782C9C" w:rsidRDefault="0035712B" w:rsidP="00357145">
      <w:pPr>
        <w:pStyle w:val="Akapitzlist"/>
        <w:numPr>
          <w:ilvl w:val="0"/>
          <w:numId w:val="34"/>
        </w:numPr>
        <w:jc w:val="both"/>
        <w:rPr>
          <w:bCs/>
          <w:sz w:val="22"/>
          <w:szCs w:val="22"/>
        </w:rPr>
      </w:pPr>
      <w:r w:rsidRPr="001E71F4">
        <w:rPr>
          <w:bCs/>
          <w:sz w:val="22"/>
          <w:szCs w:val="22"/>
        </w:rPr>
        <w:t xml:space="preserve">Wykonawcy przekazują korespondencję przy </w:t>
      </w:r>
      <w:r w:rsidRPr="00782C9C">
        <w:rPr>
          <w:bCs/>
          <w:sz w:val="22"/>
          <w:szCs w:val="22"/>
        </w:rPr>
        <w:t xml:space="preserve">użyciu Platformy EFO. Dopuszcza się również przesyłanie korespondencji drogą elektroniczną na adres </w:t>
      </w:r>
      <w:hyperlink r:id="rId15" w:history="1">
        <w:r w:rsidRPr="00782C9C">
          <w:rPr>
            <w:rStyle w:val="Hipercze"/>
            <w:bCs/>
            <w:color w:val="auto"/>
            <w:sz w:val="22"/>
            <w:szCs w:val="22"/>
          </w:rPr>
          <w:t>clm.katowice@pgg.pl</w:t>
        </w:r>
      </w:hyperlink>
    </w:p>
    <w:p w14:paraId="50D87AA4" w14:textId="77777777" w:rsidR="0035712B" w:rsidRPr="00782C9C" w:rsidRDefault="0035712B" w:rsidP="00357145">
      <w:pPr>
        <w:pStyle w:val="Akapitzlist"/>
        <w:numPr>
          <w:ilvl w:val="0"/>
          <w:numId w:val="34"/>
        </w:numPr>
        <w:jc w:val="both"/>
        <w:rPr>
          <w:bCs/>
          <w:sz w:val="22"/>
          <w:szCs w:val="22"/>
        </w:rPr>
      </w:pPr>
      <w:r w:rsidRPr="00782C9C">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1BE5D6A6" w14:textId="77777777" w:rsidR="0035712B" w:rsidRPr="00782C9C" w:rsidRDefault="0035712B" w:rsidP="00357145">
      <w:pPr>
        <w:pStyle w:val="Akapitzlist"/>
        <w:numPr>
          <w:ilvl w:val="0"/>
          <w:numId w:val="34"/>
        </w:numPr>
        <w:jc w:val="both"/>
        <w:rPr>
          <w:bCs/>
          <w:sz w:val="22"/>
          <w:szCs w:val="22"/>
        </w:rPr>
      </w:pPr>
      <w:r w:rsidRPr="00782C9C">
        <w:rPr>
          <w:bCs/>
          <w:sz w:val="22"/>
          <w:szCs w:val="22"/>
        </w:rPr>
        <w:t xml:space="preserve">Wymagania techniczne oraz organizacyjne dotyczące korzystania z Platformy EFO są zamieszczone w Regulaminie korzystania z Platformy pod adresem </w:t>
      </w:r>
      <w:hyperlink r:id="rId16" w:history="1">
        <w:r w:rsidRPr="00782C9C">
          <w:rPr>
            <w:rStyle w:val="Hipercze"/>
            <w:bCs/>
            <w:color w:val="auto"/>
            <w:sz w:val="22"/>
            <w:szCs w:val="22"/>
          </w:rPr>
          <w:t>https://efo.coig.biz/</w:t>
        </w:r>
      </w:hyperlink>
      <w:r w:rsidRPr="00782C9C">
        <w:rPr>
          <w:bCs/>
          <w:iCs/>
          <w:sz w:val="22"/>
          <w:szCs w:val="22"/>
        </w:rPr>
        <w:t xml:space="preserve"> </w:t>
      </w:r>
      <w:r w:rsidRPr="00782C9C">
        <w:rPr>
          <w:bCs/>
          <w:iCs/>
          <w:sz w:val="22"/>
          <w:szCs w:val="22"/>
        </w:rPr>
        <w:br/>
      </w:r>
      <w:r w:rsidRPr="00782C9C">
        <w:rPr>
          <w:bCs/>
          <w:sz w:val="22"/>
          <w:szCs w:val="22"/>
        </w:rPr>
        <w:t xml:space="preserve">w zakładce </w:t>
      </w:r>
      <w:r w:rsidRPr="00782C9C">
        <w:rPr>
          <w:bCs/>
          <w:i/>
          <w:iCs/>
          <w:sz w:val="22"/>
          <w:szCs w:val="22"/>
        </w:rPr>
        <w:t>Pomoc.</w:t>
      </w:r>
    </w:p>
    <w:p w14:paraId="5B685573" w14:textId="7AFC6D7F" w:rsidR="0035712B" w:rsidRPr="00782C9C" w:rsidRDefault="0035712B" w:rsidP="00357145">
      <w:pPr>
        <w:pStyle w:val="Akapitzlist"/>
        <w:numPr>
          <w:ilvl w:val="0"/>
          <w:numId w:val="34"/>
        </w:numPr>
        <w:jc w:val="both"/>
        <w:rPr>
          <w:bCs/>
          <w:sz w:val="22"/>
          <w:szCs w:val="22"/>
        </w:rPr>
      </w:pPr>
      <w:r w:rsidRPr="00782C9C">
        <w:rPr>
          <w:bCs/>
          <w:sz w:val="22"/>
          <w:szCs w:val="22"/>
        </w:rPr>
        <w:t>Pracownikami uprawnionymi do kontaktów z Wykonawcami są:</w:t>
      </w:r>
    </w:p>
    <w:p w14:paraId="4CA310FE" w14:textId="1C33D173" w:rsidR="0035712B" w:rsidRPr="00782C9C" w:rsidRDefault="0035712B" w:rsidP="00357145">
      <w:pPr>
        <w:pStyle w:val="Akapitzlist"/>
        <w:numPr>
          <w:ilvl w:val="1"/>
          <w:numId w:val="34"/>
        </w:numPr>
        <w:jc w:val="both"/>
        <w:rPr>
          <w:bCs/>
          <w:sz w:val="22"/>
          <w:szCs w:val="22"/>
        </w:rPr>
      </w:pPr>
      <w:r w:rsidRPr="00782C9C">
        <w:rPr>
          <w:bCs/>
          <w:sz w:val="22"/>
          <w:szCs w:val="22"/>
        </w:rPr>
        <w:t xml:space="preserve">Sekretarz Komisji Przetargowej: </w:t>
      </w:r>
      <w:r w:rsidR="00782C9C" w:rsidRPr="00782C9C">
        <w:rPr>
          <w:bCs/>
          <w:sz w:val="22"/>
          <w:szCs w:val="22"/>
        </w:rPr>
        <w:t>Joanna Musiatowicz-Wałach</w:t>
      </w:r>
      <w:r w:rsidRPr="00782C9C">
        <w:rPr>
          <w:bCs/>
          <w:sz w:val="22"/>
          <w:szCs w:val="22"/>
        </w:rPr>
        <w:t xml:space="preserve"> </w:t>
      </w:r>
    </w:p>
    <w:p w14:paraId="26CFAF8D" w14:textId="2B6955D7" w:rsidR="0035712B" w:rsidRPr="00782C9C" w:rsidRDefault="0035712B" w:rsidP="00357145">
      <w:pPr>
        <w:pStyle w:val="Akapitzlist"/>
        <w:numPr>
          <w:ilvl w:val="1"/>
          <w:numId w:val="34"/>
        </w:numPr>
        <w:jc w:val="both"/>
        <w:rPr>
          <w:bCs/>
          <w:sz w:val="22"/>
          <w:szCs w:val="22"/>
        </w:rPr>
      </w:pPr>
      <w:r w:rsidRPr="00782C9C">
        <w:rPr>
          <w:bCs/>
          <w:sz w:val="22"/>
          <w:szCs w:val="22"/>
        </w:rPr>
        <w:t xml:space="preserve">Przewodniczący Komisji Przetargowej: </w:t>
      </w:r>
      <w:r w:rsidR="00782C9C" w:rsidRPr="00782C9C">
        <w:rPr>
          <w:bCs/>
          <w:sz w:val="22"/>
          <w:szCs w:val="22"/>
        </w:rPr>
        <w:t>Tomasz Nastula</w:t>
      </w:r>
      <w:r w:rsidRPr="00782C9C">
        <w:rPr>
          <w:bCs/>
          <w:sz w:val="22"/>
          <w:szCs w:val="22"/>
        </w:rPr>
        <w:t xml:space="preserve"> </w:t>
      </w:r>
    </w:p>
    <w:p w14:paraId="088E6E72" w14:textId="77777777" w:rsidR="0035712B" w:rsidRPr="00782C9C" w:rsidRDefault="0035712B" w:rsidP="00357145">
      <w:pPr>
        <w:ind w:left="360"/>
        <w:jc w:val="both"/>
        <w:rPr>
          <w:b/>
          <w:sz w:val="22"/>
          <w:szCs w:val="22"/>
        </w:rPr>
      </w:pPr>
      <w:r w:rsidRPr="00782C9C">
        <w:rPr>
          <w:bCs/>
          <w:sz w:val="22"/>
          <w:szCs w:val="22"/>
        </w:rPr>
        <w:t>W celu kontaktu z wyznaczonymi osobami należy przekazać zapytanie przez Platformę EFO</w:t>
      </w:r>
      <w:r w:rsidRPr="00782C9C">
        <w:rPr>
          <w:b/>
          <w:sz w:val="22"/>
          <w:szCs w:val="22"/>
        </w:rPr>
        <w:t xml:space="preserve"> </w:t>
      </w:r>
      <w:r w:rsidRPr="00782C9C">
        <w:rPr>
          <w:bCs/>
          <w:sz w:val="22"/>
          <w:szCs w:val="22"/>
        </w:rPr>
        <w:t xml:space="preserve">lub drogą elektroniczną na adres </w:t>
      </w:r>
      <w:hyperlink r:id="rId17" w:history="1">
        <w:r w:rsidRPr="00782C9C">
          <w:rPr>
            <w:rStyle w:val="Hipercze"/>
            <w:bCs/>
            <w:color w:val="auto"/>
            <w:sz w:val="22"/>
            <w:szCs w:val="22"/>
          </w:rPr>
          <w:t>clm.katowice@pgg.pl</w:t>
        </w:r>
      </w:hyperlink>
    </w:p>
    <w:p w14:paraId="47564C58" w14:textId="3AC4ACF3" w:rsidR="0035712B" w:rsidRPr="00167101" w:rsidRDefault="0035712B" w:rsidP="00167101">
      <w:pPr>
        <w:pStyle w:val="Akapitzlist"/>
        <w:ind w:left="360"/>
        <w:jc w:val="both"/>
        <w:rPr>
          <w:bCs/>
          <w:sz w:val="22"/>
          <w:szCs w:val="22"/>
        </w:rPr>
      </w:pPr>
      <w:r w:rsidRPr="00167101">
        <w:rPr>
          <w:bCs/>
          <w:color w:val="FF0000"/>
          <w:sz w:val="22"/>
          <w:szCs w:val="22"/>
        </w:rPr>
        <w:t xml:space="preserve"> </w:t>
      </w: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3FF6EF4D"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57145">
      <w:pPr>
        <w:pStyle w:val="Akapitzlist"/>
        <w:numPr>
          <w:ilvl w:val="0"/>
          <w:numId w:val="36"/>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rsidP="00357145">
      <w:pPr>
        <w:pStyle w:val="Akapitzlist"/>
        <w:numPr>
          <w:ilvl w:val="0"/>
          <w:numId w:val="36"/>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rsidP="00357145">
      <w:pPr>
        <w:pStyle w:val="Akapitzlist"/>
        <w:numPr>
          <w:ilvl w:val="1"/>
          <w:numId w:val="36"/>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rsidP="00357145">
      <w:pPr>
        <w:pStyle w:val="Akapitzlist"/>
        <w:numPr>
          <w:ilvl w:val="1"/>
          <w:numId w:val="36"/>
        </w:numPr>
        <w:jc w:val="both"/>
        <w:rPr>
          <w:bCs/>
          <w:sz w:val="22"/>
          <w:szCs w:val="22"/>
        </w:rPr>
      </w:pPr>
      <w:r w:rsidRPr="005F43D5">
        <w:rPr>
          <w:bCs/>
          <w:sz w:val="22"/>
          <w:szCs w:val="22"/>
        </w:rPr>
        <w:lastRenderedPageBreak/>
        <w:t>wskazania nazwy (rodzaju) towaru lub usługi, których dostawa lub świadczenie będą prowadziły do powstania obowiązku podatkowego,</w:t>
      </w:r>
    </w:p>
    <w:p w14:paraId="641FEFEE"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357145">
      <w:pPr>
        <w:pStyle w:val="Akapitzlist"/>
        <w:numPr>
          <w:ilvl w:val="0"/>
          <w:numId w:val="36"/>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4C286BB2" w:rsidR="0035712B" w:rsidRPr="00167101" w:rsidRDefault="0035712B" w:rsidP="00357145">
      <w:pPr>
        <w:pStyle w:val="Akapitzlist"/>
        <w:numPr>
          <w:ilvl w:val="0"/>
          <w:numId w:val="39"/>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w:t>
      </w:r>
      <w:r w:rsidRPr="00167101">
        <w:rPr>
          <w:bCs/>
          <w:sz w:val="22"/>
          <w:szCs w:val="22"/>
        </w:rPr>
        <w:t xml:space="preserve">zakresie części zamówienia nr </w:t>
      </w:r>
      <w:r w:rsidR="00167101" w:rsidRPr="00167101">
        <w:rPr>
          <w:bCs/>
          <w:sz w:val="22"/>
          <w:szCs w:val="22"/>
        </w:rPr>
        <w:t>1, 2, 3.</w:t>
      </w:r>
    </w:p>
    <w:p w14:paraId="592E81FD" w14:textId="77777777" w:rsidR="0035712B" w:rsidRPr="004447FA" w:rsidRDefault="0035712B" w:rsidP="00357145">
      <w:pPr>
        <w:pStyle w:val="Akapitzlist"/>
        <w:numPr>
          <w:ilvl w:val="0"/>
          <w:numId w:val="39"/>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357145">
      <w:pPr>
        <w:pStyle w:val="Akapitzlist"/>
        <w:numPr>
          <w:ilvl w:val="0"/>
          <w:numId w:val="39"/>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357145">
      <w:pPr>
        <w:pStyle w:val="Akapitzlist"/>
        <w:numPr>
          <w:ilvl w:val="0"/>
          <w:numId w:val="39"/>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Adres strony internetowej,  na której będzie prowadzona aukcja elektroniczna: </w:t>
      </w:r>
      <w:hyperlink r:id="rId18" w:history="1">
        <w:r w:rsidRPr="00E45126">
          <w:rPr>
            <w:rStyle w:val="Hipercze"/>
            <w:bCs/>
            <w:sz w:val="22"/>
            <w:szCs w:val="22"/>
          </w:rPr>
          <w:t>https://laip-pgg.coig.biz</w:t>
        </w:r>
      </w:hyperlink>
    </w:p>
    <w:p w14:paraId="10244D92" w14:textId="77777777" w:rsidR="0035712B" w:rsidRPr="00E45126" w:rsidRDefault="0035712B" w:rsidP="00357145">
      <w:pPr>
        <w:pStyle w:val="Akapitzlist"/>
        <w:numPr>
          <w:ilvl w:val="0"/>
          <w:numId w:val="39"/>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19"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357145">
      <w:pPr>
        <w:pStyle w:val="Akapitzlist"/>
        <w:numPr>
          <w:ilvl w:val="0"/>
          <w:numId w:val="39"/>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357145">
      <w:pPr>
        <w:pStyle w:val="Akapitzlist"/>
        <w:numPr>
          <w:ilvl w:val="0"/>
          <w:numId w:val="39"/>
        </w:numPr>
        <w:jc w:val="both"/>
        <w:rPr>
          <w:bCs/>
          <w:sz w:val="22"/>
          <w:szCs w:val="22"/>
        </w:rPr>
      </w:pPr>
      <w:r w:rsidRPr="00E45126">
        <w:rPr>
          <w:bCs/>
          <w:sz w:val="22"/>
          <w:szCs w:val="22"/>
        </w:rPr>
        <w:lastRenderedPageBreak/>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57145">
      <w:pPr>
        <w:pStyle w:val="Akapitzlist"/>
        <w:numPr>
          <w:ilvl w:val="0"/>
          <w:numId w:val="39"/>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57145">
      <w:pPr>
        <w:pStyle w:val="bullet"/>
        <w:numPr>
          <w:ilvl w:val="0"/>
          <w:numId w:val="39"/>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0"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357145">
      <w:pPr>
        <w:pStyle w:val="Akapitzlist"/>
        <w:numPr>
          <w:ilvl w:val="0"/>
          <w:numId w:val="39"/>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357145">
      <w:pPr>
        <w:pStyle w:val="Akapitzlist"/>
        <w:numPr>
          <w:ilvl w:val="0"/>
          <w:numId w:val="39"/>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1"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57145">
      <w:pPr>
        <w:pStyle w:val="Akapitzlist"/>
        <w:numPr>
          <w:ilvl w:val="0"/>
          <w:numId w:val="39"/>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57145">
      <w:pPr>
        <w:pStyle w:val="Akapitzlist"/>
        <w:numPr>
          <w:ilvl w:val="0"/>
          <w:numId w:val="39"/>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rsidP="00357145">
      <w:pPr>
        <w:pStyle w:val="Akapitzlist"/>
        <w:numPr>
          <w:ilvl w:val="0"/>
          <w:numId w:val="41"/>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357145">
      <w:pPr>
        <w:pStyle w:val="bullet"/>
        <w:numPr>
          <w:ilvl w:val="0"/>
          <w:numId w:val="41"/>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357145">
      <w:pPr>
        <w:numPr>
          <w:ilvl w:val="0"/>
          <w:numId w:val="41"/>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2"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357145">
      <w:pPr>
        <w:numPr>
          <w:ilvl w:val="0"/>
          <w:numId w:val="41"/>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xml:space="preserve">, zawierają informacje w sprawie ochrony osób fizycznych w związku z przetwarzaniem danych osobowych i w sprawie swobodnego przepływu tych danych zgodnie z RODO. Obowiązek informacyjny </w:t>
      </w:r>
      <w:r w:rsidRPr="00EE44BA">
        <w:rPr>
          <w:sz w:val="22"/>
          <w:szCs w:val="22"/>
        </w:rPr>
        <w:lastRenderedPageBreak/>
        <w:t>wynikający z artykułu 13 i 14 RODO spełniono na stronie internetowej PGG S.A. w zakładce RODO, w załączniku „Kontrahenci/Pracownicy Kontrahentów”.</w:t>
      </w:r>
    </w:p>
    <w:p w14:paraId="2A4A60D6" w14:textId="77777777" w:rsidR="0035712B" w:rsidRPr="00BB3E61" w:rsidRDefault="0035712B" w:rsidP="00357145">
      <w:pPr>
        <w:numPr>
          <w:ilvl w:val="0"/>
          <w:numId w:val="41"/>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09CB9B66" w14:textId="77777777"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45">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45">
      <w:pPr>
        <w:jc w:val="both"/>
        <w:rPr>
          <w:b/>
          <w:sz w:val="22"/>
          <w:szCs w:val="22"/>
          <w:u w:val="single"/>
        </w:rPr>
      </w:pP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357145">
      <w:pPr>
        <w:pStyle w:val="bullet"/>
        <w:numPr>
          <w:ilvl w:val="0"/>
          <w:numId w:val="42"/>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04F9E207" w14:textId="77777777" w:rsidR="0035712B" w:rsidRPr="0015428D" w:rsidRDefault="0035712B" w:rsidP="00357145">
      <w:pPr>
        <w:rPr>
          <w:sz w:val="22"/>
          <w:szCs w:val="22"/>
        </w:rPr>
      </w:pPr>
    </w:p>
    <w:p w14:paraId="0160D514"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Default="0035712B" w:rsidP="00357145">
      <w:pPr>
        <w:jc w:val="both"/>
        <w:rPr>
          <w:sz w:val="22"/>
          <w:szCs w:val="22"/>
        </w:rPr>
      </w:pPr>
    </w:p>
    <w:p w14:paraId="70C11C1C" w14:textId="77777777" w:rsidR="006862D4" w:rsidRPr="00A40845" w:rsidRDefault="006862D4"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lastRenderedPageBreak/>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357145">
      <w:pPr>
        <w:jc w:val="both"/>
        <w:rPr>
          <w:sz w:val="22"/>
          <w:szCs w:val="22"/>
        </w:rPr>
      </w:pPr>
    </w:p>
    <w:p w14:paraId="31D42A12" w14:textId="77777777" w:rsidR="0035712B" w:rsidRPr="00A80D55" w:rsidRDefault="0035712B" w:rsidP="00357145">
      <w:pPr>
        <w:numPr>
          <w:ilvl w:val="0"/>
          <w:numId w:val="44"/>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357145">
      <w:pPr>
        <w:numPr>
          <w:ilvl w:val="0"/>
          <w:numId w:val="44"/>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57145">
      <w:pPr>
        <w:numPr>
          <w:ilvl w:val="0"/>
          <w:numId w:val="44"/>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42F34ACC" w14:textId="77777777" w:rsidR="006D67C0" w:rsidRDefault="006D67C0" w:rsidP="00357145">
      <w:pPr>
        <w:spacing w:after="160"/>
        <w:rPr>
          <w:rFonts w:ascii="Arial" w:hAnsi="Arial" w:cs="Arial"/>
          <w:sz w:val="18"/>
          <w:szCs w:val="18"/>
        </w:rPr>
      </w:pPr>
    </w:p>
    <w:p w14:paraId="52717E93" w14:textId="77777777" w:rsidR="006D67C0" w:rsidRDefault="006D67C0" w:rsidP="00357145">
      <w:pPr>
        <w:spacing w:after="160"/>
        <w:rPr>
          <w:rFonts w:ascii="Arial" w:hAnsi="Arial" w:cs="Arial"/>
          <w:sz w:val="18"/>
          <w:szCs w:val="18"/>
        </w:rPr>
      </w:pPr>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7806732C" w14:textId="77777777" w:rsidR="006862D4" w:rsidRPr="00750E51" w:rsidRDefault="006862D4" w:rsidP="006862D4">
      <w:pPr>
        <w:jc w:val="center"/>
        <w:rPr>
          <w:b/>
          <w:sz w:val="22"/>
          <w:szCs w:val="22"/>
        </w:rPr>
      </w:pPr>
      <w:r>
        <w:rPr>
          <w:b/>
          <w:sz w:val="22"/>
          <w:szCs w:val="22"/>
        </w:rPr>
        <w:t xml:space="preserve">SZCZEGÓŁOWY </w:t>
      </w:r>
      <w:r w:rsidRPr="00750E51">
        <w:rPr>
          <w:b/>
          <w:sz w:val="22"/>
          <w:szCs w:val="22"/>
        </w:rPr>
        <w:t xml:space="preserve">OPIS PRZEDMIOTU ZAMÓWIENIA </w:t>
      </w:r>
    </w:p>
    <w:p w14:paraId="2A7D456A" w14:textId="77777777" w:rsidR="006862D4" w:rsidRPr="00536B25" w:rsidRDefault="006862D4" w:rsidP="006862D4">
      <w:pPr>
        <w:rPr>
          <w:sz w:val="22"/>
          <w:szCs w:val="22"/>
        </w:rPr>
      </w:pPr>
    </w:p>
    <w:p w14:paraId="22DCB2AD" w14:textId="77777777" w:rsidR="006862D4" w:rsidRPr="007B09DF" w:rsidRDefault="006862D4" w:rsidP="006862D4">
      <w:pPr>
        <w:numPr>
          <w:ilvl w:val="0"/>
          <w:numId w:val="73"/>
        </w:numPr>
        <w:ind w:left="426" w:hanging="426"/>
        <w:jc w:val="both"/>
        <w:rPr>
          <w:sz w:val="22"/>
          <w:szCs w:val="22"/>
        </w:rPr>
      </w:pPr>
      <w:r w:rsidRPr="00BF63D6">
        <w:rPr>
          <w:b/>
          <w:sz w:val="22"/>
          <w:szCs w:val="22"/>
        </w:rPr>
        <w:t xml:space="preserve">Opis przedmiotu zamówienia </w:t>
      </w:r>
    </w:p>
    <w:p w14:paraId="07BF4F0C" w14:textId="77777777" w:rsidR="006862D4" w:rsidRPr="007B09DF" w:rsidRDefault="006862D4" w:rsidP="006862D4">
      <w:pPr>
        <w:ind w:left="426"/>
        <w:jc w:val="both"/>
        <w:rPr>
          <w:sz w:val="22"/>
        </w:rPr>
      </w:pPr>
      <w:r w:rsidRPr="007B09DF">
        <w:rPr>
          <w:sz w:val="22"/>
        </w:rPr>
        <w:t xml:space="preserve">Przedmiotem zamówienia są materiały w ilości i rodzaju szczegółowo określonym w Formularzu Ofertowym, który stanowi </w:t>
      </w:r>
      <w:r w:rsidRPr="007B09DF">
        <w:rPr>
          <w:b/>
          <w:sz w:val="22"/>
        </w:rPr>
        <w:t>Załącznik nr 2 do SIWZ</w:t>
      </w:r>
      <w:r w:rsidRPr="007B09DF">
        <w:rPr>
          <w:sz w:val="22"/>
        </w:rPr>
        <w:t>.</w:t>
      </w:r>
    </w:p>
    <w:p w14:paraId="51483BAD" w14:textId="77777777" w:rsidR="006862D4" w:rsidRPr="007B09DF" w:rsidRDefault="006862D4" w:rsidP="006862D4">
      <w:pPr>
        <w:ind w:left="426"/>
        <w:jc w:val="both"/>
        <w:rPr>
          <w:sz w:val="22"/>
          <w:szCs w:val="22"/>
        </w:rPr>
      </w:pPr>
      <w:r w:rsidRPr="007B09DF">
        <w:rPr>
          <w:bCs/>
          <w:sz w:val="22"/>
          <w:szCs w:val="22"/>
        </w:rPr>
        <w:t xml:space="preserve">Zamawiający dopuszcza możliwość składania ofert równoważnych w zakresie poszczególnych części zamówienia (zadania) wyszczególnionych w </w:t>
      </w:r>
      <w:r w:rsidRPr="00875EE1">
        <w:rPr>
          <w:b/>
          <w:sz w:val="22"/>
          <w:szCs w:val="22"/>
        </w:rPr>
        <w:t>Załączniku nr 2</w:t>
      </w:r>
      <w:r w:rsidRPr="007B09DF">
        <w:rPr>
          <w:bCs/>
          <w:sz w:val="22"/>
          <w:szCs w:val="22"/>
        </w:rPr>
        <w:t xml:space="preserve"> do SIWZ.</w:t>
      </w:r>
    </w:p>
    <w:p w14:paraId="5B263E27" w14:textId="77777777" w:rsidR="006862D4" w:rsidRPr="00536B25" w:rsidRDefault="006862D4" w:rsidP="006862D4">
      <w:pPr>
        <w:rPr>
          <w:sz w:val="22"/>
          <w:szCs w:val="22"/>
        </w:rPr>
      </w:pPr>
    </w:p>
    <w:p w14:paraId="652B43FE" w14:textId="77777777" w:rsidR="006862D4" w:rsidRDefault="006862D4" w:rsidP="006862D4">
      <w:pPr>
        <w:numPr>
          <w:ilvl w:val="0"/>
          <w:numId w:val="73"/>
        </w:numPr>
        <w:ind w:left="425" w:hanging="425"/>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47DC61B5" w14:textId="77777777" w:rsidR="006862D4" w:rsidRPr="00057DF7" w:rsidRDefault="006862D4" w:rsidP="006862D4">
      <w:pPr>
        <w:widowControl w:val="0"/>
        <w:numPr>
          <w:ilvl w:val="0"/>
          <w:numId w:val="83"/>
        </w:numPr>
        <w:tabs>
          <w:tab w:val="left" w:pos="1080"/>
        </w:tabs>
        <w:ind w:left="714" w:hanging="357"/>
        <w:jc w:val="both"/>
        <w:rPr>
          <w:caps/>
          <w:smallCaps/>
          <w:sz w:val="22"/>
        </w:rPr>
      </w:pPr>
      <w:r w:rsidRPr="00057DF7">
        <w:rPr>
          <w:sz w:val="22"/>
        </w:rPr>
        <w:t xml:space="preserve">Kable telekomunikacyjne przeznaczone do stosowania w podziemnych wyrobiskach zakładów górniczych - </w:t>
      </w:r>
      <w:r w:rsidRPr="00057DF7">
        <w:rPr>
          <w:b/>
          <w:sz w:val="22"/>
        </w:rPr>
        <w:t>dotyczy</w:t>
      </w:r>
      <w:r w:rsidRPr="00057DF7">
        <w:rPr>
          <w:b/>
          <w:sz w:val="22"/>
          <w:szCs w:val="22"/>
        </w:rPr>
        <w:t xml:space="preserve"> części zamówienia (zadania) nr </w:t>
      </w:r>
      <w:r>
        <w:rPr>
          <w:b/>
          <w:sz w:val="22"/>
          <w:szCs w:val="22"/>
        </w:rPr>
        <w:t>2-3</w:t>
      </w:r>
      <w:r w:rsidRPr="00057DF7">
        <w:rPr>
          <w:b/>
          <w:sz w:val="22"/>
          <w:szCs w:val="22"/>
        </w:rPr>
        <w:t xml:space="preserve"> - </w:t>
      </w:r>
      <w:r w:rsidRPr="00057DF7">
        <w:rPr>
          <w:b/>
          <w:sz w:val="22"/>
        </w:rPr>
        <w:t>muszą:</w:t>
      </w:r>
    </w:p>
    <w:p w14:paraId="6C9D2EF3" w14:textId="77777777" w:rsidR="006862D4" w:rsidRPr="00057DF7" w:rsidRDefault="006862D4" w:rsidP="006862D4">
      <w:pPr>
        <w:widowControl w:val="0"/>
        <w:tabs>
          <w:tab w:val="left" w:pos="709"/>
        </w:tabs>
        <w:snapToGrid w:val="0"/>
        <w:ind w:left="1078" w:hanging="369"/>
        <w:jc w:val="both"/>
        <w:outlineLvl w:val="1"/>
        <w:rPr>
          <w:sz w:val="22"/>
          <w:szCs w:val="24"/>
          <w:lang w:val="x-none" w:eastAsia="x-none"/>
        </w:rPr>
      </w:pPr>
      <w:r w:rsidRPr="00057DF7">
        <w:rPr>
          <w:b/>
          <w:sz w:val="22"/>
          <w:szCs w:val="24"/>
          <w:lang w:eastAsia="x-none"/>
        </w:rPr>
        <w:t xml:space="preserve">a) </w:t>
      </w:r>
      <w:r w:rsidRPr="00057DF7">
        <w:rPr>
          <w:b/>
          <w:sz w:val="22"/>
          <w:szCs w:val="24"/>
          <w:lang w:val="x-none" w:eastAsia="x-none"/>
        </w:rPr>
        <w:t>Spełniać</w:t>
      </w:r>
      <w:r w:rsidRPr="00057DF7">
        <w:rPr>
          <w:sz w:val="22"/>
          <w:szCs w:val="24"/>
          <w:lang w:val="x-none" w:eastAsia="x-none"/>
        </w:rPr>
        <w:t xml:space="preserve"> wymagania dyrektywy 20</w:t>
      </w:r>
      <w:r w:rsidRPr="00057DF7">
        <w:rPr>
          <w:sz w:val="22"/>
          <w:szCs w:val="24"/>
          <w:lang w:eastAsia="x-none"/>
        </w:rPr>
        <w:t>14</w:t>
      </w:r>
      <w:r w:rsidRPr="00057DF7">
        <w:rPr>
          <w:sz w:val="22"/>
          <w:szCs w:val="24"/>
          <w:lang w:val="x-none" w:eastAsia="x-none"/>
        </w:rPr>
        <w:t>/</w:t>
      </w:r>
      <w:r w:rsidRPr="00057DF7">
        <w:rPr>
          <w:sz w:val="22"/>
          <w:szCs w:val="24"/>
          <w:lang w:eastAsia="x-none"/>
        </w:rPr>
        <w:t>35</w:t>
      </w:r>
      <w:r w:rsidRPr="00057DF7">
        <w:rPr>
          <w:sz w:val="22"/>
          <w:szCs w:val="24"/>
          <w:lang w:val="x-none" w:eastAsia="x-none"/>
        </w:rPr>
        <w:t>/</w:t>
      </w:r>
      <w:r w:rsidRPr="00057DF7">
        <w:rPr>
          <w:sz w:val="22"/>
          <w:szCs w:val="24"/>
          <w:lang w:eastAsia="x-none"/>
        </w:rPr>
        <w:t>U</w:t>
      </w:r>
      <w:r w:rsidRPr="00057DF7">
        <w:rPr>
          <w:sz w:val="22"/>
          <w:szCs w:val="24"/>
          <w:lang w:val="x-none" w:eastAsia="x-none"/>
        </w:rPr>
        <w:t xml:space="preserve">E – urządzenia elektryczne niskiego napięcia, wprowadzonej w Polsce </w:t>
      </w:r>
      <w:r w:rsidRPr="00057DF7">
        <w:rPr>
          <w:sz w:val="22"/>
          <w:szCs w:val="24"/>
          <w:lang w:eastAsia="x-none"/>
        </w:rPr>
        <w:t>R</w:t>
      </w:r>
      <w:proofErr w:type="spellStart"/>
      <w:r w:rsidRPr="00057DF7">
        <w:rPr>
          <w:sz w:val="22"/>
          <w:szCs w:val="24"/>
          <w:lang w:val="x-none" w:eastAsia="x-none"/>
        </w:rPr>
        <w:t>ozporz</w:t>
      </w:r>
      <w:r>
        <w:rPr>
          <w:sz w:val="22"/>
          <w:szCs w:val="24"/>
          <w:lang w:eastAsia="x-none"/>
        </w:rPr>
        <w:t>ą</w:t>
      </w:r>
      <w:r w:rsidRPr="00057DF7">
        <w:rPr>
          <w:sz w:val="22"/>
          <w:szCs w:val="24"/>
          <w:lang w:val="x-none" w:eastAsia="x-none"/>
        </w:rPr>
        <w:t>dzeniem</w:t>
      </w:r>
      <w:proofErr w:type="spellEnd"/>
      <w:r w:rsidRPr="00057DF7">
        <w:rPr>
          <w:sz w:val="22"/>
          <w:szCs w:val="24"/>
          <w:lang w:val="x-none" w:eastAsia="x-none"/>
        </w:rPr>
        <w:t xml:space="preserve"> Ministra </w:t>
      </w:r>
      <w:r w:rsidRPr="00057DF7">
        <w:rPr>
          <w:sz w:val="22"/>
          <w:szCs w:val="24"/>
          <w:lang w:eastAsia="x-none"/>
        </w:rPr>
        <w:t>Rozwoju</w:t>
      </w:r>
      <w:r w:rsidRPr="00057DF7">
        <w:rPr>
          <w:sz w:val="22"/>
          <w:szCs w:val="24"/>
          <w:lang w:val="x-none" w:eastAsia="x-none"/>
        </w:rPr>
        <w:t xml:space="preserve"> z dnia 2</w:t>
      </w:r>
      <w:r w:rsidRPr="00057DF7">
        <w:rPr>
          <w:sz w:val="22"/>
          <w:szCs w:val="24"/>
          <w:lang w:eastAsia="x-none"/>
        </w:rPr>
        <w:t xml:space="preserve"> czerwca </w:t>
      </w:r>
      <w:r w:rsidRPr="00057DF7">
        <w:rPr>
          <w:sz w:val="22"/>
          <w:szCs w:val="24"/>
          <w:lang w:val="x-none" w:eastAsia="x-none"/>
        </w:rPr>
        <w:t xml:space="preserve"> 20</w:t>
      </w:r>
      <w:r w:rsidRPr="00057DF7">
        <w:rPr>
          <w:sz w:val="22"/>
          <w:szCs w:val="24"/>
          <w:lang w:eastAsia="x-none"/>
        </w:rPr>
        <w:t>16</w:t>
      </w:r>
      <w:r w:rsidRPr="00057DF7">
        <w:rPr>
          <w:sz w:val="22"/>
          <w:szCs w:val="24"/>
          <w:lang w:val="x-none" w:eastAsia="x-none"/>
        </w:rPr>
        <w:t xml:space="preserve"> r. w sprawie zasadniczych wymagań dla sprzętu elektrycznego i muszą być oznakowane zgodnie z wyżej wymienioną dyrektywą, </w:t>
      </w:r>
    </w:p>
    <w:p w14:paraId="651F0414" w14:textId="77777777" w:rsidR="006862D4" w:rsidRPr="00057DF7" w:rsidRDefault="006862D4" w:rsidP="006862D4">
      <w:pPr>
        <w:widowControl w:val="0"/>
        <w:tabs>
          <w:tab w:val="left" w:pos="993"/>
        </w:tabs>
        <w:snapToGrid w:val="0"/>
        <w:ind w:left="993" w:hanging="284"/>
        <w:jc w:val="both"/>
        <w:outlineLvl w:val="1"/>
        <w:rPr>
          <w:b/>
          <w:sz w:val="22"/>
          <w:szCs w:val="22"/>
          <w:lang w:val="x-none" w:eastAsia="x-none"/>
        </w:rPr>
      </w:pPr>
      <w:r w:rsidRPr="00057DF7">
        <w:rPr>
          <w:b/>
          <w:sz w:val="22"/>
          <w:szCs w:val="24"/>
          <w:lang w:eastAsia="x-none"/>
        </w:rPr>
        <w:t xml:space="preserve">b) </w:t>
      </w:r>
      <w:r w:rsidRPr="00057DF7">
        <w:rPr>
          <w:b/>
          <w:sz w:val="22"/>
          <w:szCs w:val="24"/>
          <w:lang w:val="x-none" w:eastAsia="x-none"/>
        </w:rPr>
        <w:t xml:space="preserve">Posiadać </w:t>
      </w:r>
      <w:r w:rsidRPr="00057DF7">
        <w:rPr>
          <w:sz w:val="22"/>
          <w:szCs w:val="24"/>
          <w:lang w:val="x-none" w:eastAsia="x-none"/>
        </w:rPr>
        <w:t xml:space="preserve">pozytywną opinię dotyczącą zgodności wyrobu z </w:t>
      </w:r>
      <w:r w:rsidRPr="00057DF7">
        <w:rPr>
          <w:sz w:val="22"/>
          <w:szCs w:val="22"/>
        </w:rPr>
        <w:t>Rozporządzeniem Ministra Energii z dnia 23 listopada 2016 r. w sprawie szczegółowych wymagań dotyczących prowadzenia ruchu podziemnych zakładów górniczych (</w:t>
      </w:r>
      <w:r w:rsidRPr="00057DF7">
        <w:rPr>
          <w:i/>
          <w:sz w:val="22"/>
          <w:szCs w:val="22"/>
        </w:rPr>
        <w:t xml:space="preserve">Dz. </w:t>
      </w:r>
      <w:r>
        <w:rPr>
          <w:i/>
          <w:sz w:val="22"/>
          <w:szCs w:val="22"/>
        </w:rPr>
        <w:t>U. 2017.1118</w:t>
      </w:r>
      <w:r w:rsidRPr="00057DF7">
        <w:rPr>
          <w:i/>
          <w:sz w:val="22"/>
          <w:szCs w:val="22"/>
        </w:rPr>
        <w:t xml:space="preserve"> z </w:t>
      </w:r>
      <w:proofErr w:type="spellStart"/>
      <w:r w:rsidRPr="00057DF7">
        <w:rPr>
          <w:i/>
          <w:sz w:val="22"/>
          <w:szCs w:val="22"/>
        </w:rPr>
        <w:t>późn</w:t>
      </w:r>
      <w:proofErr w:type="spellEnd"/>
      <w:r w:rsidRPr="00057DF7">
        <w:rPr>
          <w:i/>
          <w:sz w:val="22"/>
          <w:szCs w:val="22"/>
        </w:rPr>
        <w:t xml:space="preserve">. zm.) </w:t>
      </w:r>
      <w:r w:rsidRPr="00057DF7">
        <w:rPr>
          <w:sz w:val="22"/>
          <w:szCs w:val="22"/>
        </w:rPr>
        <w:t>wydaną przez akredytowaną jednostkę certyfikującą</w:t>
      </w:r>
      <w:r w:rsidRPr="00057DF7">
        <w:rPr>
          <w:sz w:val="22"/>
          <w:szCs w:val="22"/>
          <w:lang w:val="x-none" w:eastAsia="x-none"/>
        </w:rPr>
        <w:t xml:space="preserve">. </w:t>
      </w:r>
    </w:p>
    <w:p w14:paraId="71EC715E" w14:textId="77777777" w:rsidR="006862D4" w:rsidRPr="008D19CD" w:rsidRDefault="006862D4" w:rsidP="006862D4">
      <w:pPr>
        <w:widowControl w:val="0"/>
        <w:numPr>
          <w:ilvl w:val="0"/>
          <w:numId w:val="83"/>
        </w:numPr>
        <w:ind w:left="714" w:hanging="357"/>
        <w:jc w:val="both"/>
        <w:rPr>
          <w:caps/>
          <w:smallCaps/>
          <w:sz w:val="22"/>
        </w:rPr>
      </w:pPr>
      <w:r w:rsidRPr="00057DF7">
        <w:rPr>
          <w:sz w:val="22"/>
        </w:rPr>
        <w:t xml:space="preserve">Kable teletechniczne przeznaczone do stosowania na powierzchni zakładów górniczych </w:t>
      </w:r>
      <w:r w:rsidRPr="00057DF7">
        <w:rPr>
          <w:b/>
          <w:sz w:val="22"/>
        </w:rPr>
        <w:t>muszą spełniać</w:t>
      </w:r>
      <w:r w:rsidRPr="00057DF7">
        <w:rPr>
          <w:sz w:val="22"/>
        </w:rPr>
        <w:t xml:space="preserve"> wymagania dyrektywy 2001/95/WE – o ogólnym bezpieczeństwie wyrobu, wprowadzonej w Polsce Ustawą z dnia 12 grudnia 2003r. „o ogólnym bezpieczeństwie produktów” - </w:t>
      </w:r>
      <w:r w:rsidRPr="00057DF7">
        <w:rPr>
          <w:b/>
          <w:sz w:val="22"/>
          <w:szCs w:val="22"/>
        </w:rPr>
        <w:t xml:space="preserve">dotyczy części  zamówienia (zadania) nr </w:t>
      </w:r>
      <w:r>
        <w:rPr>
          <w:b/>
          <w:sz w:val="22"/>
          <w:szCs w:val="22"/>
        </w:rPr>
        <w:t>1</w:t>
      </w:r>
      <w:r w:rsidRPr="00057DF7">
        <w:rPr>
          <w:sz w:val="22"/>
        </w:rPr>
        <w:t>.</w:t>
      </w:r>
    </w:p>
    <w:p w14:paraId="16C617E4" w14:textId="77777777" w:rsidR="006862D4" w:rsidRPr="00057DF7" w:rsidRDefault="006862D4" w:rsidP="006862D4">
      <w:pPr>
        <w:widowControl w:val="0"/>
        <w:numPr>
          <w:ilvl w:val="0"/>
          <w:numId w:val="83"/>
        </w:numPr>
        <w:ind w:left="714" w:hanging="357"/>
        <w:jc w:val="both"/>
        <w:rPr>
          <w:caps/>
          <w:smallCaps/>
          <w:sz w:val="22"/>
        </w:rPr>
      </w:pPr>
      <w:r w:rsidRPr="00057DF7">
        <w:rPr>
          <w:sz w:val="22"/>
        </w:rPr>
        <w:t xml:space="preserve">Kable </w:t>
      </w:r>
      <w:r w:rsidRPr="00057DF7">
        <w:rPr>
          <w:b/>
          <w:sz w:val="22"/>
        </w:rPr>
        <w:t>muszą posiadać</w:t>
      </w:r>
      <w:r w:rsidRPr="00057DF7">
        <w:rPr>
          <w:sz w:val="22"/>
        </w:rPr>
        <w:t xml:space="preserve"> czytelne i trwałe oznaczenie zawierające w szczególności: nazwę producenta, typ kabla, przekrój i ilość żył, rok produkcji.</w:t>
      </w:r>
    </w:p>
    <w:p w14:paraId="488F394E" w14:textId="77777777" w:rsidR="006862D4" w:rsidRPr="00057DF7" w:rsidRDefault="006862D4" w:rsidP="006862D4">
      <w:pPr>
        <w:widowControl w:val="0"/>
        <w:numPr>
          <w:ilvl w:val="0"/>
          <w:numId w:val="83"/>
        </w:numPr>
        <w:ind w:left="714" w:hanging="357"/>
        <w:jc w:val="both"/>
        <w:rPr>
          <w:caps/>
          <w:smallCaps/>
          <w:sz w:val="22"/>
        </w:rPr>
      </w:pPr>
      <w:r w:rsidRPr="00057DF7">
        <w:rPr>
          <w:sz w:val="22"/>
        </w:rPr>
        <w:t>Kable oferowane jako typ równoważny:</w:t>
      </w:r>
    </w:p>
    <w:p w14:paraId="39963702" w14:textId="77777777" w:rsidR="006862D4" w:rsidRPr="00665011" w:rsidRDefault="006862D4" w:rsidP="006862D4">
      <w:pPr>
        <w:widowControl w:val="0"/>
        <w:numPr>
          <w:ilvl w:val="1"/>
          <w:numId w:val="83"/>
        </w:numPr>
        <w:tabs>
          <w:tab w:val="clear" w:pos="1440"/>
          <w:tab w:val="num" w:pos="851"/>
          <w:tab w:val="num" w:pos="993"/>
        </w:tabs>
        <w:snapToGrid w:val="0"/>
        <w:ind w:left="901" w:hanging="181"/>
        <w:jc w:val="both"/>
        <w:outlineLvl w:val="1"/>
        <w:rPr>
          <w:sz w:val="22"/>
          <w:szCs w:val="24"/>
          <w:lang w:val="x-none" w:eastAsia="x-none"/>
        </w:rPr>
      </w:pPr>
      <w:r>
        <w:rPr>
          <w:b/>
          <w:sz w:val="22"/>
          <w:szCs w:val="22"/>
          <w:lang w:eastAsia="x-none"/>
        </w:rPr>
        <w:t xml:space="preserve"> </w:t>
      </w:r>
      <w:r>
        <w:rPr>
          <w:b/>
          <w:sz w:val="22"/>
          <w:szCs w:val="22"/>
          <w:lang w:eastAsia="x-none"/>
        </w:rPr>
        <w:tab/>
      </w:r>
      <w:r w:rsidRPr="00B306C1">
        <w:rPr>
          <w:b/>
          <w:sz w:val="22"/>
          <w:szCs w:val="22"/>
          <w:lang w:eastAsia="x-none"/>
        </w:rPr>
        <w:t>dotyczy</w:t>
      </w:r>
      <w:r w:rsidRPr="00057DF7">
        <w:rPr>
          <w:b/>
          <w:sz w:val="22"/>
          <w:szCs w:val="22"/>
          <w:lang w:val="x-none" w:eastAsia="x-none"/>
        </w:rPr>
        <w:t xml:space="preserve"> części zamówienia (zadania) nr </w:t>
      </w:r>
      <w:r>
        <w:rPr>
          <w:b/>
          <w:sz w:val="22"/>
          <w:szCs w:val="22"/>
          <w:lang w:eastAsia="x-none"/>
        </w:rPr>
        <w:t>1</w:t>
      </w:r>
      <w:r w:rsidRPr="00057DF7">
        <w:rPr>
          <w:b/>
          <w:sz w:val="22"/>
          <w:szCs w:val="22"/>
          <w:lang w:val="x-none" w:eastAsia="x-none"/>
        </w:rPr>
        <w:t xml:space="preserve"> </w:t>
      </w:r>
      <w:r w:rsidRPr="00057DF7">
        <w:rPr>
          <w:sz w:val="22"/>
          <w:szCs w:val="24"/>
          <w:lang w:val="x-none" w:eastAsia="x-none"/>
        </w:rPr>
        <w:t xml:space="preserve">- </w:t>
      </w:r>
      <w:r w:rsidRPr="00593BF2">
        <w:rPr>
          <w:sz w:val="22"/>
          <w:szCs w:val="22"/>
          <w:lang w:val="x-none" w:eastAsia="x-none"/>
        </w:rPr>
        <w:t xml:space="preserve">dostawa równoważna w zakresie </w:t>
      </w:r>
      <w:r w:rsidRPr="00665011">
        <w:rPr>
          <w:sz w:val="22"/>
          <w:szCs w:val="22"/>
          <w:lang w:eastAsia="x-none"/>
        </w:rPr>
        <w:t xml:space="preserve">zastosowania </w:t>
      </w:r>
      <w:r w:rsidRPr="00665011">
        <w:rPr>
          <w:sz w:val="22"/>
          <w:szCs w:val="22"/>
          <w:lang w:val="x-none" w:eastAsia="x-none"/>
        </w:rPr>
        <w:t>określonym przez kartę katalogową lub instrukcję producenta</w:t>
      </w:r>
    </w:p>
    <w:p w14:paraId="52C9211D" w14:textId="77777777" w:rsidR="006862D4" w:rsidRPr="00B306C1" w:rsidRDefault="006862D4" w:rsidP="006862D4">
      <w:pPr>
        <w:widowControl w:val="0"/>
        <w:numPr>
          <w:ilvl w:val="1"/>
          <w:numId w:val="83"/>
        </w:numPr>
        <w:tabs>
          <w:tab w:val="clear" w:pos="1440"/>
          <w:tab w:val="num" w:pos="993"/>
        </w:tabs>
        <w:snapToGrid w:val="0"/>
        <w:ind w:left="901" w:hanging="181"/>
        <w:jc w:val="both"/>
        <w:outlineLvl w:val="1"/>
        <w:rPr>
          <w:sz w:val="22"/>
          <w:szCs w:val="24"/>
          <w:lang w:val="x-none" w:eastAsia="x-none"/>
        </w:rPr>
      </w:pPr>
      <w:r w:rsidRPr="00B306C1">
        <w:rPr>
          <w:b/>
          <w:sz w:val="22"/>
          <w:szCs w:val="22"/>
          <w:lang w:eastAsia="x-none"/>
        </w:rPr>
        <w:t>dotyczy</w:t>
      </w:r>
      <w:r w:rsidRPr="00B306C1">
        <w:rPr>
          <w:b/>
          <w:sz w:val="22"/>
          <w:szCs w:val="22"/>
          <w:lang w:val="x-none" w:eastAsia="x-none"/>
        </w:rPr>
        <w:t xml:space="preserve"> części zamówienia (zadania) nr </w:t>
      </w:r>
      <w:r w:rsidRPr="00B306C1">
        <w:rPr>
          <w:b/>
          <w:sz w:val="22"/>
          <w:szCs w:val="22"/>
          <w:lang w:eastAsia="x-none"/>
        </w:rPr>
        <w:t>2-3</w:t>
      </w:r>
      <w:r w:rsidRPr="00B306C1">
        <w:rPr>
          <w:b/>
          <w:sz w:val="22"/>
          <w:szCs w:val="22"/>
          <w:lang w:val="x-none" w:eastAsia="x-none"/>
        </w:rPr>
        <w:t xml:space="preserve"> -</w:t>
      </w:r>
      <w:r w:rsidRPr="00B306C1">
        <w:rPr>
          <w:sz w:val="22"/>
          <w:szCs w:val="24"/>
          <w:lang w:val="x-none" w:eastAsia="x-none"/>
        </w:rPr>
        <w:t xml:space="preserve"> </w:t>
      </w:r>
      <w:r w:rsidRPr="00B306C1">
        <w:rPr>
          <w:b/>
          <w:sz w:val="22"/>
          <w:szCs w:val="24"/>
          <w:lang w:val="x-none" w:eastAsia="x-none"/>
        </w:rPr>
        <w:t xml:space="preserve">muszą posiadać </w:t>
      </w:r>
      <w:r w:rsidRPr="00B306C1">
        <w:rPr>
          <w:sz w:val="22"/>
          <w:szCs w:val="24"/>
          <w:lang w:val="x-none" w:eastAsia="x-none"/>
        </w:rPr>
        <w:t xml:space="preserve">opinię </w:t>
      </w:r>
      <w:r w:rsidRPr="00B306C1">
        <w:rPr>
          <w:sz w:val="22"/>
          <w:szCs w:val="22"/>
          <w:lang w:val="x-none" w:eastAsia="x-none"/>
        </w:rPr>
        <w:t>wydan</w:t>
      </w:r>
      <w:r w:rsidRPr="00B306C1">
        <w:rPr>
          <w:sz w:val="22"/>
          <w:szCs w:val="22"/>
          <w:lang w:eastAsia="x-none"/>
        </w:rPr>
        <w:t>ą</w:t>
      </w:r>
      <w:r w:rsidRPr="00B306C1">
        <w:rPr>
          <w:sz w:val="22"/>
          <w:szCs w:val="22"/>
          <w:lang w:val="x-none" w:eastAsia="x-none"/>
        </w:rPr>
        <w:t xml:space="preserve"> przez akredytowaną jednostkę certyfikującą </w:t>
      </w:r>
      <w:r w:rsidRPr="00B306C1">
        <w:rPr>
          <w:sz w:val="22"/>
          <w:szCs w:val="24"/>
          <w:lang w:val="x-none" w:eastAsia="x-none"/>
        </w:rPr>
        <w:t>potwierdzającą, że oferowany typ kabla jest równoważny w zakresie</w:t>
      </w:r>
      <w:r w:rsidRPr="00B306C1">
        <w:rPr>
          <w:b/>
          <w:sz w:val="22"/>
          <w:szCs w:val="24"/>
          <w:lang w:val="x-none" w:eastAsia="x-none"/>
        </w:rPr>
        <w:t xml:space="preserve"> </w:t>
      </w:r>
      <w:r w:rsidRPr="00B306C1">
        <w:rPr>
          <w:bCs/>
          <w:sz w:val="22"/>
          <w:szCs w:val="24"/>
          <w:lang w:val="x-none" w:eastAsia="x-none"/>
        </w:rPr>
        <w:t>zastosowania do zasilania tej samej grupy urządzeń i wyrobisk zaliczanych do tego samego stopnia niebezpieczeństwa wybuchu metanu oraz klasy zagrożenia wybuchem pyłu węglowego (przeznaczone</w:t>
      </w:r>
      <w:r w:rsidRPr="00B306C1">
        <w:rPr>
          <w:sz w:val="22"/>
          <w:szCs w:val="24"/>
          <w:lang w:val="x-none" w:eastAsia="x-none"/>
        </w:rPr>
        <w:t xml:space="preserve"> do pracy w podziemiach kopalń), </w:t>
      </w:r>
    </w:p>
    <w:p w14:paraId="09084A21" w14:textId="77777777" w:rsidR="006862D4" w:rsidRPr="00057DF7" w:rsidRDefault="006862D4" w:rsidP="006862D4">
      <w:pPr>
        <w:widowControl w:val="0"/>
        <w:numPr>
          <w:ilvl w:val="0"/>
          <w:numId w:val="83"/>
        </w:numPr>
        <w:tabs>
          <w:tab w:val="left" w:pos="4511"/>
        </w:tabs>
        <w:snapToGrid w:val="0"/>
        <w:ind w:left="714" w:hanging="357"/>
        <w:jc w:val="both"/>
        <w:outlineLvl w:val="1"/>
        <w:rPr>
          <w:sz w:val="22"/>
          <w:lang w:val="x-none" w:eastAsia="x-none"/>
        </w:rPr>
      </w:pPr>
      <w:r w:rsidRPr="00057DF7">
        <w:rPr>
          <w:sz w:val="22"/>
          <w:lang w:val="x-none" w:eastAsia="x-none"/>
        </w:rPr>
        <w:t>Oferowany przedmiot zamówienia musi być fabrycznie nowy.</w:t>
      </w:r>
    </w:p>
    <w:p w14:paraId="1E107961" w14:textId="77777777" w:rsidR="006862D4" w:rsidRPr="00536B25" w:rsidRDefault="006862D4" w:rsidP="006862D4">
      <w:pPr>
        <w:ind w:left="284" w:hanging="284"/>
        <w:jc w:val="both"/>
        <w:rPr>
          <w:sz w:val="22"/>
          <w:szCs w:val="22"/>
        </w:rPr>
      </w:pPr>
    </w:p>
    <w:p w14:paraId="790D4A36" w14:textId="77777777" w:rsidR="006862D4" w:rsidRPr="00263D3D" w:rsidRDefault="006862D4" w:rsidP="006862D4">
      <w:pPr>
        <w:numPr>
          <w:ilvl w:val="0"/>
          <w:numId w:val="73"/>
        </w:numPr>
        <w:ind w:left="425" w:hanging="425"/>
        <w:jc w:val="both"/>
        <w:rPr>
          <w:b/>
          <w:i/>
          <w:sz w:val="22"/>
          <w:szCs w:val="22"/>
        </w:rPr>
      </w:pPr>
      <w:r w:rsidRPr="00263D3D">
        <w:rPr>
          <w:b/>
          <w:sz w:val="22"/>
          <w:szCs w:val="22"/>
        </w:rPr>
        <w:t xml:space="preserve">Przedmiotowe środki dowodowe wymagane w celu potwierdzenia spełnienia przez oferowane dostawy wymagań określonych przez Zamawiającego – </w:t>
      </w:r>
      <w:r w:rsidRPr="00263D3D">
        <w:rPr>
          <w:b/>
          <w:iCs/>
          <w:sz w:val="22"/>
          <w:szCs w:val="22"/>
        </w:rPr>
        <w:t>do złożenia wraz z ofertą</w:t>
      </w:r>
      <w:r w:rsidRPr="00263D3D">
        <w:rPr>
          <w:b/>
          <w:i/>
          <w:sz w:val="22"/>
          <w:szCs w:val="22"/>
        </w:rPr>
        <w:t>.</w:t>
      </w:r>
    </w:p>
    <w:p w14:paraId="76B0C720" w14:textId="555CEB4C" w:rsidR="00D01FC0" w:rsidRPr="00263D3D" w:rsidRDefault="006862D4" w:rsidP="00667BE7">
      <w:pPr>
        <w:numPr>
          <w:ilvl w:val="0"/>
          <w:numId w:val="84"/>
        </w:numPr>
        <w:tabs>
          <w:tab w:val="clear" w:pos="644"/>
          <w:tab w:val="num" w:pos="709"/>
        </w:tabs>
        <w:suppressAutoHyphens/>
        <w:ind w:left="709" w:hanging="283"/>
        <w:jc w:val="both"/>
        <w:rPr>
          <w:sz w:val="22"/>
        </w:rPr>
      </w:pPr>
      <w:r w:rsidRPr="00263D3D">
        <w:rPr>
          <w:sz w:val="22"/>
        </w:rPr>
        <w:t>W</w:t>
      </w:r>
      <w:r w:rsidR="00D01FC0" w:rsidRPr="00263D3D">
        <w:rPr>
          <w:sz w:val="22"/>
        </w:rPr>
        <w:t>ykaz parametrów techniczno-użytkowych – zgodnie z Załącznikiem Nr 3 do SWZ.</w:t>
      </w:r>
    </w:p>
    <w:p w14:paraId="255EF2E2" w14:textId="77777777" w:rsidR="006862D4" w:rsidRPr="00263D3D" w:rsidRDefault="006862D4" w:rsidP="00D01FC0">
      <w:pPr>
        <w:numPr>
          <w:ilvl w:val="0"/>
          <w:numId w:val="84"/>
        </w:numPr>
        <w:tabs>
          <w:tab w:val="num" w:pos="900"/>
        </w:tabs>
        <w:ind w:left="641" w:hanging="215"/>
        <w:jc w:val="both"/>
        <w:rPr>
          <w:sz w:val="22"/>
        </w:rPr>
      </w:pPr>
      <w:r w:rsidRPr="00263D3D">
        <w:rPr>
          <w:sz w:val="22"/>
        </w:rPr>
        <w:t xml:space="preserve">Dla kabli sygnalizacyjnych przeznaczonych do stosowania na powierzchni zakładów górniczych  - </w:t>
      </w:r>
      <w:r w:rsidRPr="00263D3D">
        <w:rPr>
          <w:b/>
          <w:sz w:val="22"/>
          <w:szCs w:val="22"/>
        </w:rPr>
        <w:t>dotyczy części zamówienia (zadania) nr 1:</w:t>
      </w:r>
    </w:p>
    <w:p w14:paraId="46987E59" w14:textId="69DBA76B" w:rsidR="006862D4" w:rsidRPr="00263D3D" w:rsidRDefault="006862D4" w:rsidP="002D1B3B">
      <w:pPr>
        <w:numPr>
          <w:ilvl w:val="1"/>
          <w:numId w:val="85"/>
        </w:numPr>
        <w:tabs>
          <w:tab w:val="num" w:pos="1276"/>
        </w:tabs>
        <w:ind w:left="1276" w:hanging="283"/>
        <w:jc w:val="both"/>
        <w:rPr>
          <w:sz w:val="22"/>
        </w:rPr>
      </w:pPr>
      <w:r w:rsidRPr="00263D3D">
        <w:rPr>
          <w:sz w:val="22"/>
        </w:rPr>
        <w:t xml:space="preserve">Oświadczenie dotyczące przedmiotu oferty, iż oferowany wyrób spełnia wymagania prawa polskiego i Unii Europejskiej w zakresie wprowadzenia na rynek – </w:t>
      </w:r>
      <w:r w:rsidR="00D01FC0" w:rsidRPr="00263D3D">
        <w:rPr>
          <w:sz w:val="22"/>
        </w:rPr>
        <w:t xml:space="preserve">wg zapisu </w:t>
      </w:r>
      <w:r w:rsidR="00D01FC0" w:rsidRPr="00263D3D">
        <w:rPr>
          <w:b/>
          <w:bCs/>
          <w:sz w:val="22"/>
        </w:rPr>
        <w:t>Załącznika nr 3</w:t>
      </w:r>
      <w:r w:rsidR="00D01FC0" w:rsidRPr="00263D3D">
        <w:rPr>
          <w:sz w:val="22"/>
        </w:rPr>
        <w:t xml:space="preserve"> do SIWZ</w:t>
      </w:r>
      <w:r w:rsidRPr="00263D3D">
        <w:rPr>
          <w:sz w:val="22"/>
        </w:rPr>
        <w:t>,</w:t>
      </w:r>
    </w:p>
    <w:p w14:paraId="633409A7" w14:textId="77777777" w:rsidR="006862D4" w:rsidRPr="00263D3D" w:rsidRDefault="006862D4" w:rsidP="002D1B3B">
      <w:pPr>
        <w:numPr>
          <w:ilvl w:val="1"/>
          <w:numId w:val="85"/>
        </w:numPr>
        <w:tabs>
          <w:tab w:val="num" w:pos="1276"/>
        </w:tabs>
        <w:ind w:left="1276" w:hanging="283"/>
        <w:jc w:val="both"/>
        <w:rPr>
          <w:sz w:val="22"/>
        </w:rPr>
      </w:pPr>
      <w:r w:rsidRPr="00263D3D">
        <w:rPr>
          <w:sz w:val="22"/>
        </w:rPr>
        <w:t xml:space="preserve">Opinia (dla kabli oferowanych jako typ równoważny) </w:t>
      </w:r>
      <w:r w:rsidRPr="00263D3D">
        <w:rPr>
          <w:sz w:val="22"/>
          <w:szCs w:val="22"/>
        </w:rPr>
        <w:t xml:space="preserve">wydana przez akredytowaną jednostkę certyfikującą </w:t>
      </w:r>
      <w:r w:rsidRPr="00263D3D">
        <w:rPr>
          <w:sz w:val="22"/>
        </w:rPr>
        <w:t>potwierdzająca, iż oferowany typ kabla jest równoważny w zakresie zastosowania do zasilania tej samej grupy urządzeń.</w:t>
      </w:r>
    </w:p>
    <w:p w14:paraId="5E632608" w14:textId="77777777" w:rsidR="006862D4" w:rsidRPr="00263D3D" w:rsidRDefault="006862D4" w:rsidP="00D01FC0">
      <w:pPr>
        <w:numPr>
          <w:ilvl w:val="0"/>
          <w:numId w:val="84"/>
        </w:numPr>
        <w:suppressAutoHyphens/>
        <w:ind w:left="641" w:hanging="215"/>
        <w:jc w:val="both"/>
        <w:rPr>
          <w:sz w:val="22"/>
        </w:rPr>
      </w:pPr>
      <w:r w:rsidRPr="00263D3D">
        <w:rPr>
          <w:sz w:val="22"/>
        </w:rPr>
        <w:t xml:space="preserve">Dla kabli sygnalizacyjnych przeznaczonych do stosowania w podziemnych wyrobiskach zakładów górniczych - </w:t>
      </w:r>
      <w:r w:rsidRPr="00263D3D">
        <w:rPr>
          <w:b/>
          <w:sz w:val="22"/>
          <w:szCs w:val="22"/>
        </w:rPr>
        <w:t>dotyczy części zamówienia (zadania) nr 2 - 3</w:t>
      </w:r>
      <w:r w:rsidRPr="00263D3D">
        <w:rPr>
          <w:sz w:val="22"/>
        </w:rPr>
        <w:t>:</w:t>
      </w:r>
    </w:p>
    <w:p w14:paraId="1CB6DCFF" w14:textId="77777777" w:rsidR="006862D4" w:rsidRPr="00057DF7" w:rsidRDefault="006862D4" w:rsidP="006862D4">
      <w:pPr>
        <w:numPr>
          <w:ilvl w:val="0"/>
          <w:numId w:val="86"/>
        </w:numPr>
        <w:ind w:left="1276" w:hanging="709"/>
        <w:jc w:val="both"/>
        <w:rPr>
          <w:sz w:val="22"/>
        </w:rPr>
      </w:pPr>
      <w:r w:rsidRPr="00263D3D">
        <w:rPr>
          <w:sz w:val="22"/>
        </w:rPr>
        <w:t xml:space="preserve">Oświadczenie dotyczące przedmiotu oferty, iż oferowany wyrób spełnia wymagania prawa polskiego i Unii Europejskiej w zakresie wprowadzenia na rynek i do użytku w podziemnych </w:t>
      </w:r>
      <w:r w:rsidRPr="00057DF7">
        <w:rPr>
          <w:sz w:val="22"/>
        </w:rPr>
        <w:t>wyrobiskach zakładów górniczych w warunkach istniejących zagrożeń –</w:t>
      </w:r>
      <w:r>
        <w:rPr>
          <w:sz w:val="22"/>
        </w:rPr>
        <w:t xml:space="preserve"> </w:t>
      </w:r>
      <w:r w:rsidRPr="00593BF2">
        <w:rPr>
          <w:sz w:val="22"/>
        </w:rPr>
        <w:t xml:space="preserve">wg zapisu </w:t>
      </w:r>
      <w:r w:rsidRPr="00875EE1">
        <w:rPr>
          <w:b/>
          <w:bCs/>
          <w:sz w:val="22"/>
        </w:rPr>
        <w:t>Załącznika nr 3</w:t>
      </w:r>
      <w:r w:rsidRPr="00593BF2">
        <w:rPr>
          <w:sz w:val="22"/>
        </w:rPr>
        <w:t xml:space="preserve"> do SIWZ,</w:t>
      </w:r>
    </w:p>
    <w:p w14:paraId="2E48DF2E" w14:textId="77777777" w:rsidR="006862D4" w:rsidRPr="00057DF7" w:rsidRDefault="006862D4" w:rsidP="006862D4">
      <w:pPr>
        <w:numPr>
          <w:ilvl w:val="0"/>
          <w:numId w:val="86"/>
        </w:numPr>
        <w:tabs>
          <w:tab w:val="num" w:pos="1276"/>
        </w:tabs>
        <w:ind w:left="1276" w:hanging="731"/>
        <w:jc w:val="both"/>
        <w:rPr>
          <w:sz w:val="22"/>
        </w:rPr>
      </w:pPr>
      <w:r w:rsidRPr="00057DF7">
        <w:rPr>
          <w:sz w:val="22"/>
        </w:rPr>
        <w:t xml:space="preserve">Opinia dotycząca zgodności wyrobu z </w:t>
      </w:r>
      <w:r w:rsidRPr="00057DF7">
        <w:rPr>
          <w:sz w:val="22"/>
          <w:szCs w:val="22"/>
        </w:rPr>
        <w:t xml:space="preserve">Rozporządzeniem Ministra Energii z dnia 23 listopada 2016 r. w sprawie szczegółowych wymagań dotyczących prowadzenia ruchu </w:t>
      </w:r>
      <w:r w:rsidRPr="00057DF7">
        <w:rPr>
          <w:sz w:val="22"/>
          <w:szCs w:val="22"/>
        </w:rPr>
        <w:lastRenderedPageBreak/>
        <w:t xml:space="preserve">podziemnych zakładów górniczych </w:t>
      </w:r>
      <w:r w:rsidRPr="00D01FC0">
        <w:rPr>
          <w:sz w:val="22"/>
          <w:szCs w:val="22"/>
        </w:rPr>
        <w:t xml:space="preserve">(Dz. U. 2017.1118 z </w:t>
      </w:r>
      <w:proofErr w:type="spellStart"/>
      <w:r w:rsidRPr="00D01FC0">
        <w:rPr>
          <w:sz w:val="22"/>
          <w:szCs w:val="22"/>
        </w:rPr>
        <w:t>późn</w:t>
      </w:r>
      <w:proofErr w:type="spellEnd"/>
      <w:r w:rsidRPr="00D01FC0">
        <w:rPr>
          <w:sz w:val="22"/>
          <w:szCs w:val="22"/>
        </w:rPr>
        <w:t>. zm.)</w:t>
      </w:r>
      <w:r w:rsidRPr="00057DF7">
        <w:rPr>
          <w:i/>
          <w:sz w:val="22"/>
          <w:szCs w:val="22"/>
        </w:rPr>
        <w:t xml:space="preserve"> </w:t>
      </w:r>
      <w:r w:rsidRPr="00057DF7">
        <w:rPr>
          <w:sz w:val="22"/>
          <w:szCs w:val="22"/>
        </w:rPr>
        <w:t>wydaną przez akredy</w:t>
      </w:r>
      <w:r>
        <w:rPr>
          <w:sz w:val="22"/>
          <w:szCs w:val="22"/>
        </w:rPr>
        <w:t>towaną jednostkę certyfikującą.</w:t>
      </w:r>
    </w:p>
    <w:p w14:paraId="3CA6B88F" w14:textId="77777777" w:rsidR="006862D4" w:rsidRPr="00057DF7" w:rsidRDefault="006862D4" w:rsidP="006862D4">
      <w:pPr>
        <w:numPr>
          <w:ilvl w:val="0"/>
          <w:numId w:val="86"/>
        </w:numPr>
        <w:tabs>
          <w:tab w:val="num" w:pos="1276"/>
        </w:tabs>
        <w:ind w:left="1276" w:hanging="731"/>
        <w:jc w:val="both"/>
        <w:rPr>
          <w:sz w:val="22"/>
        </w:rPr>
      </w:pPr>
      <w:r w:rsidRPr="00057DF7">
        <w:rPr>
          <w:sz w:val="22"/>
        </w:rPr>
        <w:t xml:space="preserve">Opinia (dla kabli oferowanych jako typ równoważny) </w:t>
      </w:r>
      <w:r w:rsidRPr="00057DF7">
        <w:rPr>
          <w:sz w:val="22"/>
          <w:szCs w:val="22"/>
        </w:rPr>
        <w:t xml:space="preserve">wydana przez akredytowaną jednostkę certyfikującą </w:t>
      </w:r>
      <w:r w:rsidRPr="00057DF7">
        <w:rPr>
          <w:sz w:val="22"/>
        </w:rPr>
        <w:t>potwierdzająca, iż oferow</w:t>
      </w:r>
      <w:r>
        <w:rPr>
          <w:sz w:val="22"/>
        </w:rPr>
        <w:t>any typ kabla jest równoważny w </w:t>
      </w:r>
      <w:r w:rsidRPr="00057DF7">
        <w:rPr>
          <w:sz w:val="22"/>
        </w:rPr>
        <w:t>zakresie zastosowania do zasilania tej samej grupy urządzeń oraz w wyrobiskach zaliczanych do tego samego stopnia niebezpieczeństwa wybuchu metanu i klasy zagrożenia wybuchem pyłu węglowego.</w:t>
      </w:r>
    </w:p>
    <w:p w14:paraId="63031F69" w14:textId="77777777" w:rsidR="006862D4" w:rsidRPr="00E66D15" w:rsidRDefault="006862D4" w:rsidP="006862D4">
      <w:pPr>
        <w:pStyle w:val="Akapitzlist"/>
        <w:numPr>
          <w:ilvl w:val="0"/>
          <w:numId w:val="84"/>
        </w:numPr>
        <w:jc w:val="both"/>
        <w:rPr>
          <w:b/>
          <w:i/>
          <w:sz w:val="22"/>
          <w:szCs w:val="22"/>
        </w:rPr>
      </w:pPr>
      <w:r w:rsidRPr="00E66D15">
        <w:rPr>
          <w:sz w:val="22"/>
          <w:szCs w:val="22"/>
        </w:rPr>
        <w:t>Karta katalogowa lub instrukcja producenta</w:t>
      </w:r>
      <w:r>
        <w:rPr>
          <w:sz w:val="22"/>
          <w:szCs w:val="22"/>
        </w:rPr>
        <w:t>.</w:t>
      </w:r>
    </w:p>
    <w:p w14:paraId="09D8FAB4" w14:textId="77777777" w:rsidR="006862D4" w:rsidRDefault="006862D4" w:rsidP="006862D4">
      <w:pPr>
        <w:jc w:val="both"/>
        <w:rPr>
          <w:i/>
          <w:color w:val="FF0000"/>
          <w:sz w:val="22"/>
          <w:szCs w:val="22"/>
        </w:rPr>
      </w:pPr>
    </w:p>
    <w:p w14:paraId="64169305" w14:textId="77777777" w:rsidR="006862D4" w:rsidRPr="006C6775" w:rsidRDefault="006862D4" w:rsidP="006862D4">
      <w:pPr>
        <w:ind w:left="426"/>
        <w:jc w:val="both"/>
        <w:rPr>
          <w:i/>
          <w:sz w:val="22"/>
          <w:szCs w:val="22"/>
        </w:rPr>
      </w:pPr>
      <w:r w:rsidRPr="006C6775">
        <w:rPr>
          <w:i/>
          <w:sz w:val="22"/>
          <w:szCs w:val="22"/>
        </w:rPr>
        <w:t>UWAGA:</w:t>
      </w:r>
    </w:p>
    <w:p w14:paraId="51131988" w14:textId="77777777" w:rsidR="006862D4" w:rsidRPr="00057DF7" w:rsidRDefault="006862D4" w:rsidP="006862D4">
      <w:pPr>
        <w:numPr>
          <w:ilvl w:val="0"/>
          <w:numId w:val="72"/>
        </w:numPr>
        <w:tabs>
          <w:tab w:val="num" w:pos="0"/>
        </w:tabs>
        <w:contextualSpacing/>
        <w:jc w:val="both"/>
        <w:rPr>
          <w:b/>
          <w:i/>
          <w:sz w:val="22"/>
          <w:szCs w:val="24"/>
        </w:rPr>
      </w:pPr>
      <w:r>
        <w:rPr>
          <w:i/>
          <w:sz w:val="22"/>
          <w:szCs w:val="22"/>
        </w:rPr>
        <w:t>Opinie</w:t>
      </w:r>
      <w:r w:rsidRPr="006C6775">
        <w:rPr>
          <w:i/>
          <w:sz w:val="22"/>
          <w:szCs w:val="22"/>
        </w:rPr>
        <w:t xml:space="preserve"> </w:t>
      </w:r>
      <w:r w:rsidRPr="00057DF7">
        <w:rPr>
          <w:i/>
          <w:sz w:val="22"/>
          <w:szCs w:val="24"/>
        </w:rPr>
        <w:t xml:space="preserve">przedstawione przez Wykonawcę w ofercie muszą być ważne </w:t>
      </w:r>
      <w:r w:rsidRPr="00057DF7">
        <w:rPr>
          <w:b/>
          <w:i/>
          <w:sz w:val="22"/>
          <w:szCs w:val="24"/>
        </w:rPr>
        <w:t>w dniu składania ofert.</w:t>
      </w:r>
    </w:p>
    <w:p w14:paraId="64C753C4" w14:textId="77777777" w:rsidR="006862D4" w:rsidRPr="00057DF7" w:rsidRDefault="006862D4" w:rsidP="006862D4">
      <w:pPr>
        <w:numPr>
          <w:ilvl w:val="0"/>
          <w:numId w:val="72"/>
        </w:numPr>
        <w:tabs>
          <w:tab w:val="num" w:pos="0"/>
        </w:tabs>
        <w:contextualSpacing/>
        <w:jc w:val="both"/>
        <w:rPr>
          <w:b/>
          <w:i/>
          <w:sz w:val="22"/>
          <w:szCs w:val="24"/>
        </w:rPr>
      </w:pPr>
      <w:r w:rsidRPr="007827B1">
        <w:rPr>
          <w:i/>
          <w:sz w:val="22"/>
          <w:szCs w:val="24"/>
        </w:rPr>
        <w:t>W przypadku braku ważności złożonej  wraz z ofertą opinii na cały okres realizacji zamówienia</w:t>
      </w:r>
      <w:r w:rsidRPr="007827B1">
        <w:rPr>
          <w:i/>
          <w:sz w:val="22"/>
        </w:rPr>
        <w:t xml:space="preserve">, Wykonawca zobowiązany jest dostarczyć </w:t>
      </w:r>
      <w:r w:rsidRPr="007827B1">
        <w:rPr>
          <w:i/>
          <w:sz w:val="22"/>
          <w:szCs w:val="22"/>
        </w:rPr>
        <w:t xml:space="preserve">drogą elektroniczną na adres e-mail: </w:t>
      </w:r>
      <w:hyperlink r:id="rId23" w:history="1">
        <w:r w:rsidRPr="00872E36">
          <w:rPr>
            <w:rStyle w:val="Hipercze"/>
            <w:i/>
            <w:iCs/>
            <w:color w:val="auto"/>
            <w:sz w:val="22"/>
            <w:szCs w:val="22"/>
            <w:u w:val="none"/>
          </w:rPr>
          <w:t>clm.katowice@pgg.pl</w:t>
        </w:r>
      </w:hyperlink>
      <w:r w:rsidRPr="00872E36">
        <w:rPr>
          <w:i/>
          <w:iCs/>
          <w:sz w:val="22"/>
          <w:szCs w:val="22"/>
        </w:rPr>
        <w:t xml:space="preserve"> o</w:t>
      </w:r>
      <w:r w:rsidRPr="007827B1">
        <w:rPr>
          <w:i/>
          <w:sz w:val="22"/>
          <w:szCs w:val="22"/>
        </w:rPr>
        <w:t xml:space="preserve">raz </w:t>
      </w:r>
      <w:r>
        <w:rPr>
          <w:i/>
          <w:sz w:val="22"/>
          <w:szCs w:val="22"/>
        </w:rPr>
        <w:t>j.musiatowicz-walach@pgg.pl</w:t>
      </w:r>
      <w:r w:rsidRPr="007827B1">
        <w:rPr>
          <w:i/>
          <w:sz w:val="22"/>
          <w:szCs w:val="22"/>
          <w:u w:val="single"/>
        </w:rPr>
        <w:t xml:space="preserve"> bądź poprzez Platformę EFO na elektroniczne wezwanie w określonym przez Zamawiającego terminie</w:t>
      </w:r>
      <w:r w:rsidRPr="007827B1">
        <w:rPr>
          <w:i/>
          <w:sz w:val="22"/>
        </w:rPr>
        <w:t xml:space="preserve"> aktualn</w:t>
      </w:r>
      <w:r>
        <w:rPr>
          <w:i/>
          <w:sz w:val="22"/>
        </w:rPr>
        <w:t xml:space="preserve">ą </w:t>
      </w:r>
      <w:r w:rsidRPr="007827B1">
        <w:rPr>
          <w:i/>
          <w:sz w:val="22"/>
        </w:rPr>
        <w:t xml:space="preserve">– </w:t>
      </w:r>
      <w:r w:rsidRPr="00057DF7">
        <w:rPr>
          <w:i/>
          <w:sz w:val="22"/>
          <w:szCs w:val="24"/>
        </w:rPr>
        <w:t>obowiązującą opinię.</w:t>
      </w:r>
      <w:r w:rsidRPr="00057DF7">
        <w:rPr>
          <w:b/>
          <w:i/>
          <w:sz w:val="22"/>
          <w:szCs w:val="24"/>
        </w:rPr>
        <w:t xml:space="preserve"> </w:t>
      </w:r>
      <w:r w:rsidRPr="00057DF7">
        <w:rPr>
          <w:i/>
          <w:sz w:val="22"/>
          <w:szCs w:val="24"/>
        </w:rPr>
        <w:t>Dostarczona opinia musi dotyczyć wyrobu zaoferowanego przez Wykonawcę w ofercie przetargowej.</w:t>
      </w:r>
    </w:p>
    <w:p w14:paraId="4DE56C7B" w14:textId="77777777" w:rsidR="006862D4" w:rsidRPr="007827B1" w:rsidRDefault="006862D4" w:rsidP="006862D4">
      <w:pPr>
        <w:pStyle w:val="Akapitzlist"/>
        <w:numPr>
          <w:ilvl w:val="0"/>
          <w:numId w:val="52"/>
        </w:numPr>
        <w:ind w:hanging="294"/>
        <w:contextualSpacing w:val="0"/>
        <w:jc w:val="both"/>
        <w:rPr>
          <w:b/>
          <w:i/>
          <w:sz w:val="22"/>
          <w:szCs w:val="22"/>
        </w:rPr>
      </w:pPr>
      <w:r w:rsidRPr="007827B1">
        <w:rPr>
          <w:i/>
          <w:sz w:val="22"/>
          <w:szCs w:val="22"/>
        </w:rPr>
        <w:t xml:space="preserve">W przypadku wyboru oferty Wykonawcy, który przedstawił dokument, który stracił ważność po wyborze oferty, a przed zawarciem umowy i nie dostarczył </w:t>
      </w:r>
      <w:r>
        <w:rPr>
          <w:i/>
          <w:sz w:val="22"/>
          <w:szCs w:val="22"/>
        </w:rPr>
        <w:t>opinii</w:t>
      </w:r>
      <w:r w:rsidRPr="007827B1">
        <w:rPr>
          <w:i/>
          <w:sz w:val="22"/>
          <w:szCs w:val="22"/>
        </w:rPr>
        <w:t xml:space="preserve"> zgodnie z pkt. b), zawarcie umowy będzie 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757F8232" w14:textId="77777777" w:rsidR="006862D4" w:rsidRPr="00536B25" w:rsidRDefault="006862D4" w:rsidP="006862D4">
      <w:pPr>
        <w:ind w:left="284" w:hanging="284"/>
        <w:jc w:val="both"/>
        <w:rPr>
          <w:sz w:val="22"/>
          <w:szCs w:val="22"/>
        </w:rPr>
      </w:pPr>
    </w:p>
    <w:p w14:paraId="37B2BE5D" w14:textId="77777777" w:rsidR="006862D4" w:rsidRPr="00536B25" w:rsidRDefault="006862D4" w:rsidP="006862D4">
      <w:pPr>
        <w:numPr>
          <w:ilvl w:val="0"/>
          <w:numId w:val="73"/>
        </w:numPr>
        <w:ind w:left="426" w:hanging="426"/>
        <w:jc w:val="both"/>
        <w:rPr>
          <w:b/>
          <w:iCs/>
          <w:sz w:val="22"/>
          <w:szCs w:val="22"/>
        </w:rPr>
      </w:pPr>
      <w:r w:rsidRPr="00536B25">
        <w:rPr>
          <w:b/>
          <w:iCs/>
          <w:sz w:val="22"/>
          <w:szCs w:val="22"/>
        </w:rPr>
        <w:t>Dokumenty i informacje wymagane przed zawarciem umowy:</w:t>
      </w:r>
    </w:p>
    <w:p w14:paraId="5F3DB58C" w14:textId="77777777" w:rsidR="006862D4" w:rsidRPr="00536B25" w:rsidRDefault="006862D4" w:rsidP="006862D4">
      <w:pPr>
        <w:pStyle w:val="Akapitzlist"/>
        <w:numPr>
          <w:ilvl w:val="0"/>
          <w:numId w:val="4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5D6AABCD" w14:textId="77777777" w:rsidR="006862D4" w:rsidRPr="00536B25" w:rsidRDefault="006862D4" w:rsidP="006862D4">
      <w:pPr>
        <w:pStyle w:val="Akapitzlist"/>
        <w:numPr>
          <w:ilvl w:val="0"/>
          <w:numId w:val="4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604DBF8C" w14:textId="77777777" w:rsidR="006862D4" w:rsidRPr="00057DF7" w:rsidRDefault="006862D4" w:rsidP="006862D4">
      <w:pPr>
        <w:numPr>
          <w:ilvl w:val="0"/>
          <w:numId w:val="87"/>
        </w:numPr>
        <w:jc w:val="both"/>
        <w:rPr>
          <w:sz w:val="22"/>
        </w:rPr>
      </w:pPr>
      <w:r w:rsidRPr="00057DF7">
        <w:rPr>
          <w:sz w:val="22"/>
        </w:rPr>
        <w:t xml:space="preserve">opinia dotycząca zgodności wyrobu z </w:t>
      </w:r>
      <w:r w:rsidRPr="00057DF7">
        <w:rPr>
          <w:sz w:val="22"/>
          <w:szCs w:val="22"/>
        </w:rPr>
        <w:t>Rozporządzeniem Ministra Energii z dnia 23 listopada 2016 r. w sprawie szczegółowych wymagań dotyczących prowadzenia ruchu podziemnych zakładów górniczych (</w:t>
      </w:r>
      <w:r w:rsidRPr="00057DF7">
        <w:rPr>
          <w:i/>
          <w:sz w:val="22"/>
          <w:szCs w:val="22"/>
        </w:rPr>
        <w:t xml:space="preserve">Dz. U. 2017.1118 z </w:t>
      </w:r>
      <w:proofErr w:type="spellStart"/>
      <w:r w:rsidRPr="00057DF7">
        <w:rPr>
          <w:i/>
          <w:sz w:val="22"/>
          <w:szCs w:val="22"/>
        </w:rPr>
        <w:t>późn</w:t>
      </w:r>
      <w:proofErr w:type="spellEnd"/>
      <w:r w:rsidRPr="00057DF7">
        <w:rPr>
          <w:i/>
          <w:sz w:val="22"/>
          <w:szCs w:val="22"/>
        </w:rPr>
        <w:t xml:space="preserve">. zm.) </w:t>
      </w:r>
      <w:r w:rsidRPr="00057DF7">
        <w:rPr>
          <w:sz w:val="22"/>
          <w:szCs w:val="22"/>
        </w:rPr>
        <w:t xml:space="preserve">wydaną przez akredytowaną jednostkę certyfikującą -  </w:t>
      </w:r>
      <w:r w:rsidRPr="00057DF7">
        <w:rPr>
          <w:b/>
          <w:sz w:val="22"/>
        </w:rPr>
        <w:t xml:space="preserve">dotyczy części zamówienia (zadania) nr </w:t>
      </w:r>
      <w:r>
        <w:rPr>
          <w:b/>
          <w:sz w:val="22"/>
        </w:rPr>
        <w:t>2-3</w:t>
      </w:r>
      <w:r w:rsidRPr="00057DF7">
        <w:rPr>
          <w:sz w:val="22"/>
        </w:rPr>
        <w:t xml:space="preserve"> </w:t>
      </w:r>
      <w:r w:rsidRPr="00057DF7">
        <w:rPr>
          <w:b/>
          <w:sz w:val="22"/>
        </w:rPr>
        <w:t>–jeżeli dotyczy</w:t>
      </w:r>
    </w:p>
    <w:p w14:paraId="21BA432A" w14:textId="77777777" w:rsidR="006862D4" w:rsidRPr="008D19CD" w:rsidRDefault="006862D4" w:rsidP="006862D4">
      <w:pPr>
        <w:numPr>
          <w:ilvl w:val="0"/>
          <w:numId w:val="87"/>
        </w:numPr>
        <w:suppressAutoHyphens/>
        <w:jc w:val="both"/>
        <w:rPr>
          <w:sz w:val="22"/>
        </w:rPr>
      </w:pPr>
      <w:r w:rsidRPr="00057DF7">
        <w:rPr>
          <w:sz w:val="22"/>
        </w:rPr>
        <w:t xml:space="preserve">opinia (dla kabli oferowanych jako typ równoważny) </w:t>
      </w:r>
      <w:r w:rsidRPr="00057DF7">
        <w:rPr>
          <w:sz w:val="22"/>
          <w:szCs w:val="22"/>
        </w:rPr>
        <w:t xml:space="preserve">wydana przez akredytowaną jednostkę certyfikującą </w:t>
      </w:r>
      <w:r w:rsidRPr="00057DF7">
        <w:rPr>
          <w:sz w:val="22"/>
        </w:rPr>
        <w:t>potwierdzająca, iż oferowany typ kabla jest równoważn</w:t>
      </w:r>
      <w:r>
        <w:rPr>
          <w:sz w:val="22"/>
        </w:rPr>
        <w:t>y w </w:t>
      </w:r>
      <w:r w:rsidRPr="00057DF7">
        <w:rPr>
          <w:sz w:val="22"/>
        </w:rPr>
        <w:t xml:space="preserve">zakresie zastosowania do zasilania tej samej grupy urządzeń oraz w wyrobiskach zaliczanych do tego samego stopnia niebezpieczeństwa wybuchu metanu i klasy zagrożenia wybuchem pyłu węglowego - </w:t>
      </w:r>
      <w:r w:rsidRPr="00057DF7">
        <w:rPr>
          <w:b/>
          <w:sz w:val="22"/>
        </w:rPr>
        <w:t xml:space="preserve">dotyczy części zamówienia (zadania) nr </w:t>
      </w:r>
      <w:r>
        <w:rPr>
          <w:b/>
          <w:sz w:val="22"/>
        </w:rPr>
        <w:t>1-3</w:t>
      </w:r>
      <w:r w:rsidRPr="00057DF7">
        <w:rPr>
          <w:b/>
          <w:sz w:val="22"/>
        </w:rPr>
        <w:t xml:space="preserve"> –jeżeli dotyczy</w:t>
      </w:r>
    </w:p>
    <w:p w14:paraId="01AF6BEB" w14:textId="77777777" w:rsidR="006862D4" w:rsidRDefault="006862D4" w:rsidP="006862D4">
      <w:pPr>
        <w:pStyle w:val="Akapitzlist"/>
        <w:ind w:left="993"/>
        <w:jc w:val="both"/>
        <w:rPr>
          <w:sz w:val="22"/>
          <w:szCs w:val="22"/>
        </w:rPr>
      </w:pPr>
      <w:r w:rsidRPr="00057DF7">
        <w:rPr>
          <w:b/>
          <w:iCs/>
          <w:sz w:val="22"/>
          <w:szCs w:val="22"/>
        </w:rPr>
        <w:t>zapisane w jednym pliku programu Adobe Reader (*.pdf)</w:t>
      </w:r>
    </w:p>
    <w:p w14:paraId="41CBB8B0" w14:textId="77777777" w:rsidR="006862D4" w:rsidRPr="00536B25" w:rsidRDefault="006862D4" w:rsidP="006862D4">
      <w:pPr>
        <w:jc w:val="both"/>
        <w:rPr>
          <w:sz w:val="22"/>
          <w:szCs w:val="22"/>
        </w:rPr>
      </w:pPr>
    </w:p>
    <w:p w14:paraId="3F79191F" w14:textId="77777777" w:rsidR="006862D4" w:rsidRDefault="006862D4" w:rsidP="006862D4">
      <w:pPr>
        <w:pStyle w:val="Akapitzlist"/>
        <w:numPr>
          <w:ilvl w:val="0"/>
          <w:numId w:val="46"/>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23C59B4C" w14:textId="77777777" w:rsidR="006862D4" w:rsidRPr="00536B25" w:rsidRDefault="006862D4" w:rsidP="006862D4">
      <w:pPr>
        <w:pStyle w:val="Akapitzlist"/>
        <w:ind w:left="709"/>
        <w:contextualSpacing w:val="0"/>
        <w:jc w:val="both"/>
        <w:rPr>
          <w:b/>
          <w:iCs/>
          <w:sz w:val="22"/>
          <w:szCs w:val="22"/>
        </w:rPr>
      </w:pPr>
    </w:p>
    <w:p w14:paraId="6EE36EB3" w14:textId="77777777" w:rsidR="006862D4" w:rsidRPr="00536B25" w:rsidRDefault="006862D4" w:rsidP="006862D4">
      <w:pPr>
        <w:pStyle w:val="Akapitzlist"/>
        <w:numPr>
          <w:ilvl w:val="0"/>
          <w:numId w:val="4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61ABCCB" w14:textId="77777777" w:rsidR="006862D4" w:rsidRPr="00536B25" w:rsidRDefault="006862D4" w:rsidP="006862D4">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6AC983A5" w14:textId="77777777" w:rsidR="006862D4" w:rsidRPr="00536B25" w:rsidRDefault="006862D4" w:rsidP="006862D4">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FCC5138" w14:textId="77777777" w:rsidR="006862D4" w:rsidRPr="00536B25" w:rsidRDefault="006862D4" w:rsidP="00F43B3B">
      <w:pPr>
        <w:ind w:left="709"/>
        <w:jc w:val="both"/>
        <w:rPr>
          <w:sz w:val="22"/>
          <w:szCs w:val="22"/>
        </w:rPr>
      </w:pPr>
      <w:r w:rsidRPr="00536B25">
        <w:rPr>
          <w:sz w:val="22"/>
          <w:szCs w:val="22"/>
        </w:rPr>
        <w:t>Pan/Pan</w:t>
      </w:r>
      <w:r>
        <w:rPr>
          <w:sz w:val="22"/>
          <w:szCs w:val="22"/>
        </w:rPr>
        <w:t>i</w:t>
      </w:r>
      <w:r w:rsidRPr="00536B25">
        <w:rPr>
          <w:sz w:val="22"/>
          <w:szCs w:val="22"/>
        </w:rPr>
        <w:tab/>
        <w:t>_________________________</w:t>
      </w:r>
    </w:p>
    <w:p w14:paraId="6C54A9FB" w14:textId="77777777" w:rsidR="006862D4" w:rsidRPr="00536B25" w:rsidRDefault="006862D4" w:rsidP="00F43B3B">
      <w:pPr>
        <w:pStyle w:val="Akapitzlist"/>
        <w:ind w:left="709"/>
        <w:jc w:val="both"/>
        <w:rPr>
          <w:b/>
          <w:sz w:val="22"/>
          <w:szCs w:val="22"/>
        </w:rPr>
      </w:pPr>
      <w:r>
        <w:rPr>
          <w:sz w:val="22"/>
          <w:szCs w:val="22"/>
        </w:rPr>
        <w:t>Nr telefonu</w:t>
      </w:r>
      <w:r w:rsidRPr="00536B25">
        <w:rPr>
          <w:sz w:val="22"/>
          <w:szCs w:val="22"/>
        </w:rPr>
        <w:tab/>
        <w:t>_________________________</w:t>
      </w:r>
    </w:p>
    <w:p w14:paraId="0709FDD2" w14:textId="77777777" w:rsidR="006862D4" w:rsidRPr="007E1EA5" w:rsidRDefault="006862D4" w:rsidP="006862D4">
      <w:pPr>
        <w:jc w:val="both"/>
        <w:rPr>
          <w:b/>
          <w:sz w:val="22"/>
          <w:szCs w:val="22"/>
        </w:rPr>
      </w:pPr>
      <w:r w:rsidRPr="007E1EA5">
        <w:rPr>
          <w:b/>
          <w:iCs/>
          <w:sz w:val="22"/>
          <w:szCs w:val="22"/>
        </w:rPr>
        <w:t xml:space="preserve">Dokumenty i informacje wymienione w ust. 1, 2, 3 i 4 należy dostarczyć na nośniku elektronicznym lub przesłać na adres e-mail: </w:t>
      </w:r>
      <w:r>
        <w:rPr>
          <w:b/>
          <w:iCs/>
          <w:sz w:val="22"/>
          <w:szCs w:val="22"/>
        </w:rPr>
        <w:t>j.musiatowicz-walach</w:t>
      </w:r>
      <w:r w:rsidRPr="007E1EA5">
        <w:rPr>
          <w:b/>
          <w:bCs/>
          <w:sz w:val="22"/>
          <w:szCs w:val="22"/>
        </w:rPr>
        <w:t>@pgg.pl</w:t>
      </w:r>
      <w:r w:rsidRPr="007E1EA5">
        <w:rPr>
          <w:b/>
          <w:i/>
          <w:iCs/>
          <w:sz w:val="22"/>
          <w:szCs w:val="22"/>
        </w:rPr>
        <w:t xml:space="preserve"> </w:t>
      </w:r>
      <w:r w:rsidRPr="007E1EA5">
        <w:rPr>
          <w:b/>
          <w:iCs/>
          <w:sz w:val="22"/>
          <w:szCs w:val="22"/>
        </w:rPr>
        <w:t xml:space="preserve">w terminie do 5 dni od daty rozstrzygnięcia postępowania w przeciwnym wypadku </w:t>
      </w:r>
      <w:r w:rsidRPr="007E1EA5">
        <w:rPr>
          <w:b/>
          <w:sz w:val="22"/>
          <w:szCs w:val="22"/>
        </w:rPr>
        <w:t>zawarcie umowy będzie niemożliwe z przyczyn leżących po stronie Wykonawcy.</w:t>
      </w:r>
    </w:p>
    <w:p w14:paraId="255B09AD" w14:textId="77777777" w:rsidR="006862D4" w:rsidRPr="00536B25" w:rsidRDefault="006862D4" w:rsidP="006862D4">
      <w:pPr>
        <w:ind w:left="284" w:hanging="284"/>
        <w:jc w:val="both"/>
        <w:rPr>
          <w:iCs/>
          <w:sz w:val="22"/>
          <w:szCs w:val="22"/>
        </w:rPr>
      </w:pPr>
    </w:p>
    <w:p w14:paraId="308F0804" w14:textId="77777777" w:rsidR="006862D4" w:rsidRPr="00536B25" w:rsidRDefault="006862D4" w:rsidP="006862D4">
      <w:pPr>
        <w:numPr>
          <w:ilvl w:val="0"/>
          <w:numId w:val="73"/>
        </w:numPr>
        <w:ind w:left="426" w:hanging="426"/>
        <w:jc w:val="both"/>
        <w:rPr>
          <w:b/>
          <w:iCs/>
          <w:sz w:val="22"/>
          <w:szCs w:val="22"/>
        </w:rPr>
      </w:pPr>
      <w:r w:rsidRPr="00536B25">
        <w:rPr>
          <w:b/>
          <w:iCs/>
          <w:sz w:val="22"/>
          <w:szCs w:val="22"/>
        </w:rPr>
        <w:lastRenderedPageBreak/>
        <w:t>Dokumenty wymagane przy dostawie:</w:t>
      </w:r>
    </w:p>
    <w:p w14:paraId="7A3356F1" w14:textId="77777777" w:rsidR="006862D4" w:rsidRPr="00536B25" w:rsidRDefault="006862D4" w:rsidP="006862D4">
      <w:pPr>
        <w:pStyle w:val="Akapitzlist"/>
        <w:numPr>
          <w:ilvl w:val="0"/>
          <w:numId w:val="47"/>
        </w:numPr>
        <w:tabs>
          <w:tab w:val="clear" w:pos="360"/>
          <w:tab w:val="num" w:pos="709"/>
        </w:tabs>
        <w:ind w:left="709" w:hanging="284"/>
        <w:contextualSpacing w:val="0"/>
        <w:jc w:val="both"/>
        <w:rPr>
          <w:b/>
          <w:sz w:val="22"/>
          <w:szCs w:val="22"/>
          <w:u w:val="single"/>
        </w:rPr>
      </w:pPr>
      <w:r w:rsidRPr="007E1EA5">
        <w:rPr>
          <w:b/>
          <w:sz w:val="22"/>
          <w:szCs w:val="22"/>
        </w:rPr>
        <w:t xml:space="preserve">Dokumenty wymagane </w:t>
      </w:r>
      <w:r w:rsidRPr="007E1EA5">
        <w:rPr>
          <w:b/>
          <w:sz w:val="22"/>
          <w:szCs w:val="22"/>
          <w:u w:val="single"/>
        </w:rPr>
        <w:t>do każdej dostawy</w:t>
      </w:r>
      <w:r w:rsidRPr="00536B25">
        <w:rPr>
          <w:b/>
          <w:sz w:val="22"/>
          <w:szCs w:val="22"/>
        </w:rPr>
        <w:t xml:space="preserve"> do magazynów materiałowych każdego Oddziału Polskiej Grupy Górniczej S.A. objętego umową </w:t>
      </w:r>
      <w:r w:rsidRPr="00536B25">
        <w:rPr>
          <w:b/>
          <w:sz w:val="22"/>
          <w:szCs w:val="22"/>
          <w:u w:val="single"/>
        </w:rPr>
        <w:t>w formie papierowej:</w:t>
      </w:r>
    </w:p>
    <w:p w14:paraId="1E9B656C" w14:textId="77777777" w:rsidR="006862D4" w:rsidRDefault="006862D4" w:rsidP="006862D4">
      <w:pPr>
        <w:pStyle w:val="Akapitzlist"/>
        <w:numPr>
          <w:ilvl w:val="0"/>
          <w:numId w:val="51"/>
        </w:numPr>
        <w:ind w:left="1134" w:hanging="425"/>
        <w:contextualSpacing w:val="0"/>
        <w:jc w:val="both"/>
        <w:rPr>
          <w:sz w:val="22"/>
          <w:szCs w:val="22"/>
        </w:rPr>
      </w:pPr>
      <w:r>
        <w:rPr>
          <w:sz w:val="22"/>
          <w:szCs w:val="22"/>
        </w:rPr>
        <w:t>d</w:t>
      </w:r>
      <w:r w:rsidRPr="00536B25">
        <w:rPr>
          <w:sz w:val="22"/>
          <w:szCs w:val="22"/>
        </w:rPr>
        <w:t>owód dostawy sporządzony w Portalu Dostawcy Polskiej Grupy Górniczej S.A.,</w:t>
      </w:r>
    </w:p>
    <w:p w14:paraId="4A8E9C1A" w14:textId="77777777" w:rsidR="006862D4" w:rsidRPr="00E01BEB" w:rsidRDefault="006862D4" w:rsidP="006862D4">
      <w:pPr>
        <w:pStyle w:val="Akapitzlist"/>
        <w:numPr>
          <w:ilvl w:val="0"/>
          <w:numId w:val="51"/>
        </w:numPr>
        <w:ind w:left="1134" w:hanging="425"/>
        <w:contextualSpacing w:val="0"/>
        <w:jc w:val="both"/>
        <w:rPr>
          <w:sz w:val="22"/>
          <w:szCs w:val="22"/>
        </w:rPr>
      </w:pPr>
      <w:r w:rsidRPr="00E01BEB">
        <w:rPr>
          <w:sz w:val="22"/>
        </w:rPr>
        <w:t>dokument gwarancyjny dla każdej dostarczonej partii wyrobu,</w:t>
      </w:r>
    </w:p>
    <w:p w14:paraId="5C07704E" w14:textId="77777777" w:rsidR="006862D4" w:rsidRPr="00D47261" w:rsidRDefault="006862D4" w:rsidP="006862D4">
      <w:pPr>
        <w:pStyle w:val="Akapitzlist"/>
        <w:numPr>
          <w:ilvl w:val="0"/>
          <w:numId w:val="51"/>
        </w:numPr>
        <w:ind w:left="1134" w:hanging="425"/>
        <w:contextualSpacing w:val="0"/>
        <w:jc w:val="both"/>
        <w:rPr>
          <w:rFonts w:ascii="Tahoma" w:hAnsi="Tahoma" w:cs="Tahoma"/>
          <w:sz w:val="18"/>
          <w:szCs w:val="18"/>
        </w:rPr>
      </w:pPr>
      <w:r w:rsidRPr="00E01BEB">
        <w:rPr>
          <w:sz w:val="22"/>
        </w:rPr>
        <w:t>świadectwo jakości dla każdej dostarczonej partii wyrobu.</w:t>
      </w:r>
    </w:p>
    <w:p w14:paraId="3A1514DC" w14:textId="77777777" w:rsidR="00A41769" w:rsidRDefault="00A41769"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1E155523" w14:textId="77777777" w:rsidR="0035712B" w:rsidRPr="00750E51" w:rsidRDefault="0035712B" w:rsidP="00357145">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36FE2A0" w14:textId="4DF4C956" w:rsidR="0035712B" w:rsidRPr="00750E51" w:rsidRDefault="009E37DF" w:rsidP="00357145">
      <w:pPr>
        <w:rPr>
          <w:i/>
          <w:sz w:val="22"/>
          <w:szCs w:val="22"/>
        </w:rPr>
      </w:pPr>
      <w:r w:rsidRPr="009E37DF">
        <w:rPr>
          <w:i/>
          <w:noProof/>
          <w:sz w:val="22"/>
          <w:szCs w:val="22"/>
        </w:rPr>
        <w:drawing>
          <wp:inline distT="0" distB="0" distL="0" distR="0" wp14:anchorId="78E5424C" wp14:editId="4E0E1228">
            <wp:extent cx="5951912" cy="7464425"/>
            <wp:effectExtent l="0" t="0" r="0" b="3175"/>
            <wp:docPr id="81759519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54541" cy="7467722"/>
                    </a:xfrm>
                    <a:prstGeom prst="rect">
                      <a:avLst/>
                    </a:prstGeom>
                    <a:noFill/>
                    <a:ln>
                      <a:noFill/>
                    </a:ln>
                  </pic:spPr>
                </pic:pic>
              </a:graphicData>
            </a:graphic>
          </wp:inline>
        </w:drawing>
      </w:r>
    </w:p>
    <w:p w14:paraId="6655F5D4" w14:textId="77777777" w:rsidR="0035712B" w:rsidRDefault="0035712B" w:rsidP="00357145">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574B48D4" w14:textId="77777777" w:rsidR="009E37DF" w:rsidRDefault="009E37DF" w:rsidP="00357145">
      <w:pPr>
        <w:rPr>
          <w:i/>
          <w:sz w:val="22"/>
          <w:szCs w:val="22"/>
        </w:rPr>
      </w:pPr>
    </w:p>
    <w:p w14:paraId="731FCE70" w14:textId="77777777" w:rsidR="009E37DF" w:rsidRDefault="009E37DF" w:rsidP="00357145">
      <w:pPr>
        <w:rPr>
          <w:i/>
          <w:sz w:val="22"/>
          <w:szCs w:val="22"/>
        </w:rPr>
      </w:pPr>
    </w:p>
    <w:p w14:paraId="72495C5D" w14:textId="77777777" w:rsidR="009E37DF" w:rsidRDefault="009E37DF" w:rsidP="00357145">
      <w:pPr>
        <w:rPr>
          <w:i/>
          <w:sz w:val="22"/>
          <w:szCs w:val="22"/>
        </w:rPr>
      </w:pPr>
    </w:p>
    <w:p w14:paraId="7C0EE9D3" w14:textId="77777777" w:rsidR="009E37DF" w:rsidRDefault="009E37DF" w:rsidP="00357145">
      <w:pPr>
        <w:rPr>
          <w:i/>
          <w:sz w:val="22"/>
          <w:szCs w:val="22"/>
        </w:rPr>
      </w:pPr>
    </w:p>
    <w:p w14:paraId="5843B4E4" w14:textId="77777777" w:rsidR="009E37DF" w:rsidRDefault="009E37DF" w:rsidP="00357145">
      <w:pPr>
        <w:rPr>
          <w:i/>
          <w:sz w:val="22"/>
          <w:szCs w:val="22"/>
        </w:rPr>
      </w:pPr>
    </w:p>
    <w:p w14:paraId="0676C9E3" w14:textId="77777777" w:rsidR="009E37DF" w:rsidRDefault="009E37DF" w:rsidP="00357145">
      <w:pPr>
        <w:rPr>
          <w:i/>
          <w:sz w:val="22"/>
          <w:szCs w:val="22"/>
        </w:rPr>
      </w:pPr>
    </w:p>
    <w:p w14:paraId="25640D97" w14:textId="77777777" w:rsidR="009E37DF" w:rsidRDefault="009E37DF" w:rsidP="00357145">
      <w:pPr>
        <w:rPr>
          <w:i/>
          <w:sz w:val="22"/>
          <w:szCs w:val="22"/>
        </w:rPr>
      </w:pPr>
    </w:p>
    <w:p w14:paraId="22F2B784" w14:textId="77777777" w:rsidR="009E37DF" w:rsidRDefault="009E37DF" w:rsidP="00357145">
      <w:pPr>
        <w:rPr>
          <w:i/>
          <w:sz w:val="22"/>
          <w:szCs w:val="22"/>
        </w:rPr>
      </w:pPr>
    </w:p>
    <w:p w14:paraId="76AFBF66" w14:textId="56ED6ADA" w:rsidR="009E37DF" w:rsidRDefault="009E37DF" w:rsidP="00357145">
      <w:pPr>
        <w:rPr>
          <w:i/>
          <w:sz w:val="22"/>
          <w:szCs w:val="22"/>
        </w:rPr>
      </w:pPr>
      <w:r w:rsidRPr="009E37DF">
        <w:rPr>
          <w:i/>
          <w:noProof/>
          <w:sz w:val="22"/>
          <w:szCs w:val="22"/>
        </w:rPr>
        <w:lastRenderedPageBreak/>
        <w:drawing>
          <wp:inline distT="0" distB="0" distL="0" distR="0" wp14:anchorId="5A9FCA4D" wp14:editId="43C13755">
            <wp:extent cx="5946370" cy="8307070"/>
            <wp:effectExtent l="0" t="0" r="0" b="0"/>
            <wp:docPr id="174982504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9284" cy="8311141"/>
                    </a:xfrm>
                    <a:prstGeom prst="rect">
                      <a:avLst/>
                    </a:prstGeom>
                    <a:noFill/>
                    <a:ln>
                      <a:noFill/>
                    </a:ln>
                  </pic:spPr>
                </pic:pic>
              </a:graphicData>
            </a:graphic>
          </wp:inline>
        </w:drawing>
      </w:r>
    </w:p>
    <w:p w14:paraId="19A3212C" w14:textId="77777777" w:rsidR="009E37DF" w:rsidRDefault="009E37DF" w:rsidP="00357145">
      <w:pPr>
        <w:rPr>
          <w:i/>
          <w:sz w:val="22"/>
          <w:szCs w:val="22"/>
        </w:rPr>
      </w:pPr>
    </w:p>
    <w:p w14:paraId="001EACBD" w14:textId="77777777" w:rsidR="009E37DF" w:rsidRDefault="009E37DF" w:rsidP="00357145">
      <w:pPr>
        <w:rPr>
          <w:i/>
          <w:sz w:val="22"/>
          <w:szCs w:val="22"/>
        </w:rPr>
      </w:pPr>
    </w:p>
    <w:p w14:paraId="0D044118" w14:textId="77777777" w:rsidR="009E37DF" w:rsidRDefault="009E37DF" w:rsidP="00357145">
      <w:pPr>
        <w:rPr>
          <w:i/>
          <w:sz w:val="22"/>
          <w:szCs w:val="22"/>
        </w:rPr>
      </w:pPr>
    </w:p>
    <w:p w14:paraId="3950B5AB" w14:textId="77777777" w:rsidR="009E37DF" w:rsidRDefault="009E37DF" w:rsidP="00357145">
      <w:pPr>
        <w:rPr>
          <w:i/>
          <w:sz w:val="22"/>
          <w:szCs w:val="22"/>
        </w:rPr>
      </w:pPr>
    </w:p>
    <w:p w14:paraId="22F57B46" w14:textId="77777777" w:rsidR="009E37DF" w:rsidRDefault="009E37DF" w:rsidP="00357145">
      <w:pPr>
        <w:rPr>
          <w:i/>
          <w:sz w:val="22"/>
          <w:szCs w:val="22"/>
        </w:rPr>
      </w:pPr>
    </w:p>
    <w:p w14:paraId="5A39B712" w14:textId="646EB217" w:rsidR="009E37DF" w:rsidRDefault="009E37DF" w:rsidP="00357145">
      <w:pPr>
        <w:rPr>
          <w:i/>
          <w:sz w:val="22"/>
          <w:szCs w:val="22"/>
        </w:rPr>
      </w:pPr>
      <w:r w:rsidRPr="009E37DF">
        <w:rPr>
          <w:i/>
          <w:noProof/>
          <w:sz w:val="22"/>
          <w:szCs w:val="22"/>
        </w:rPr>
        <w:lastRenderedPageBreak/>
        <w:drawing>
          <wp:inline distT="0" distB="0" distL="0" distR="0" wp14:anchorId="7D05D803" wp14:editId="31109FAF">
            <wp:extent cx="5962996" cy="4876800"/>
            <wp:effectExtent l="0" t="0" r="0" b="0"/>
            <wp:docPr id="160624425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65422" cy="4878784"/>
                    </a:xfrm>
                    <a:prstGeom prst="rect">
                      <a:avLst/>
                    </a:prstGeom>
                    <a:noFill/>
                    <a:ln>
                      <a:noFill/>
                    </a:ln>
                  </pic:spPr>
                </pic:pic>
              </a:graphicData>
            </a:graphic>
          </wp:inline>
        </w:drawing>
      </w:r>
    </w:p>
    <w:p w14:paraId="4FB63A50" w14:textId="77777777" w:rsidR="009E37DF" w:rsidRPr="00750E51" w:rsidRDefault="009E37DF" w:rsidP="00357145">
      <w:pPr>
        <w:rPr>
          <w:i/>
          <w:sz w:val="22"/>
          <w:szCs w:val="22"/>
        </w:rPr>
      </w:pPr>
    </w:p>
    <w:p w14:paraId="3A3B1526" w14:textId="77777777" w:rsidR="0035712B" w:rsidRDefault="0035712B" w:rsidP="00357145">
      <w:pPr>
        <w:pStyle w:val="Akapitzlist"/>
        <w:ind w:left="360"/>
        <w:jc w:val="both"/>
        <w:rPr>
          <w:b/>
          <w:bCs/>
          <w:sz w:val="22"/>
          <w:szCs w:val="22"/>
        </w:rPr>
      </w:pPr>
      <w:r>
        <w:rPr>
          <w:b/>
          <w:bCs/>
          <w:sz w:val="22"/>
          <w:szCs w:val="22"/>
        </w:rPr>
        <w:br w:type="page"/>
      </w: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Default="0035712B" w:rsidP="00357145">
      <w:pPr>
        <w:rPr>
          <w:bCs/>
          <w:sz w:val="22"/>
          <w:szCs w:val="22"/>
        </w:rPr>
      </w:pPr>
    </w:p>
    <w:p w14:paraId="27D321F9" w14:textId="77777777" w:rsidR="006A194D" w:rsidRPr="00F86320" w:rsidRDefault="006A194D" w:rsidP="006A194D">
      <w:pPr>
        <w:rPr>
          <w:bCs/>
          <w:sz w:val="22"/>
          <w:szCs w:val="22"/>
        </w:rPr>
      </w:pPr>
    </w:p>
    <w:p w14:paraId="69CB11B7" w14:textId="77777777" w:rsidR="006A194D" w:rsidRPr="00750E51" w:rsidRDefault="006A194D" w:rsidP="006A194D">
      <w:pPr>
        <w:jc w:val="center"/>
        <w:rPr>
          <w:b/>
          <w:sz w:val="22"/>
          <w:szCs w:val="22"/>
        </w:rPr>
      </w:pPr>
      <w:r w:rsidRPr="00750E51">
        <w:rPr>
          <w:b/>
          <w:sz w:val="22"/>
          <w:szCs w:val="22"/>
        </w:rPr>
        <w:t xml:space="preserve">WYKAZ PARAMETRÓW TECHNICZNO – UŻYTKOWYCH OFEROWANEGO PRZEDMIOTU ZAMÓWIENIA </w:t>
      </w:r>
    </w:p>
    <w:p w14:paraId="2E738587" w14:textId="77777777" w:rsidR="006A194D" w:rsidRDefault="006A194D" w:rsidP="006A194D">
      <w:pPr>
        <w:ind w:left="426" w:hanging="426"/>
        <w:jc w:val="both"/>
        <w:rPr>
          <w:sz w:val="22"/>
          <w:szCs w:val="22"/>
        </w:rPr>
      </w:pPr>
    </w:p>
    <w:p w14:paraId="20D66309" w14:textId="77777777" w:rsidR="006A194D" w:rsidRDefault="006A194D" w:rsidP="006A194D">
      <w:pPr>
        <w:ind w:left="426" w:hanging="426"/>
        <w:jc w:val="both"/>
        <w:rPr>
          <w:b/>
          <w:sz w:val="22"/>
          <w:szCs w:val="22"/>
          <w:u w:val="single"/>
        </w:rPr>
      </w:pPr>
      <w:r>
        <w:rPr>
          <w:b/>
          <w:sz w:val="22"/>
          <w:szCs w:val="22"/>
          <w:u w:val="single"/>
        </w:rPr>
        <w:t>Dotyczy części zamówienia (zadania) nr 1:</w:t>
      </w:r>
    </w:p>
    <w:p w14:paraId="5BA225B0" w14:textId="77777777" w:rsidR="006A194D" w:rsidRPr="00F86320" w:rsidRDefault="006A194D" w:rsidP="006A194D">
      <w:pPr>
        <w:ind w:left="426" w:hanging="426"/>
        <w:jc w:val="both"/>
        <w:rPr>
          <w:sz w:val="22"/>
          <w:szCs w:val="22"/>
        </w:rPr>
      </w:pPr>
    </w:p>
    <w:p w14:paraId="768CAD79" w14:textId="77777777" w:rsidR="006A194D" w:rsidRDefault="006A194D" w:rsidP="006A194D">
      <w:pPr>
        <w:numPr>
          <w:ilvl w:val="0"/>
          <w:numId w:val="74"/>
        </w:numPr>
        <w:ind w:left="283" w:hanging="425"/>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0DE7E150" w14:textId="77777777" w:rsidR="006A194D" w:rsidRPr="00050439" w:rsidRDefault="006A194D" w:rsidP="006A194D">
      <w:pPr>
        <w:pStyle w:val="Tekstpodstawowywcity"/>
        <w:ind w:left="284"/>
        <w:jc w:val="left"/>
        <w:rPr>
          <w:b w:val="0"/>
          <w:bCs w:val="0"/>
          <w:sz w:val="22"/>
        </w:rPr>
      </w:pPr>
      <w:r w:rsidRPr="008A6168">
        <w:rPr>
          <w:b w:val="0"/>
          <w:bCs w:val="0"/>
          <w:sz w:val="22"/>
        </w:rPr>
        <w:t xml:space="preserve">Oferowany przedmiot zamówienia spełnia wymagane parametry techniczno-użytkowe określone w  </w:t>
      </w:r>
      <w:r w:rsidRPr="00875EE1">
        <w:rPr>
          <w:sz w:val="22"/>
        </w:rPr>
        <w:t>Załączniku nr 1</w:t>
      </w:r>
      <w:r w:rsidRPr="008A6168">
        <w:rPr>
          <w:b w:val="0"/>
          <w:bCs w:val="0"/>
          <w:sz w:val="22"/>
        </w:rPr>
        <w:t xml:space="preserve"> do SIWZ.</w:t>
      </w:r>
    </w:p>
    <w:p w14:paraId="13BB7256" w14:textId="77777777" w:rsidR="006A194D" w:rsidRDefault="006A194D" w:rsidP="006A194D">
      <w:pPr>
        <w:numPr>
          <w:ilvl w:val="0"/>
          <w:numId w:val="74"/>
        </w:numPr>
        <w:spacing w:before="120"/>
        <w:ind w:left="283" w:hanging="425"/>
        <w:jc w:val="both"/>
        <w:rPr>
          <w:b/>
          <w:sz w:val="22"/>
          <w:szCs w:val="22"/>
        </w:rPr>
      </w:pPr>
      <w:r w:rsidRPr="001E228B">
        <w:rPr>
          <w:b/>
          <w:sz w:val="22"/>
          <w:szCs w:val="22"/>
        </w:rPr>
        <w:t xml:space="preserve">Załączone do oferty przedmiotowe środki dowodowe potwierdzające spełnianie przez oferowane dostawy wymagań </w:t>
      </w:r>
      <w:r>
        <w:rPr>
          <w:b/>
          <w:sz w:val="22"/>
          <w:szCs w:val="22"/>
        </w:rPr>
        <w:t>określonych przez Zamawiającego</w:t>
      </w:r>
    </w:p>
    <w:p w14:paraId="191E1088" w14:textId="77777777" w:rsidR="006A194D" w:rsidRPr="00AA62E3" w:rsidRDefault="006A194D" w:rsidP="006A194D">
      <w:pPr>
        <w:spacing w:before="120"/>
        <w:ind w:left="283"/>
        <w:jc w:val="both"/>
        <w:rPr>
          <w:b/>
          <w:sz w:val="22"/>
          <w:szCs w:val="22"/>
        </w:rPr>
      </w:pPr>
    </w:p>
    <w:p w14:paraId="316CE93B" w14:textId="77777777" w:rsidR="006A194D" w:rsidRPr="00B822B4" w:rsidRDefault="006A194D" w:rsidP="006A194D">
      <w:pPr>
        <w:pStyle w:val="Akapitzlist"/>
        <w:numPr>
          <w:ilvl w:val="3"/>
          <w:numId w:val="87"/>
        </w:numPr>
        <w:ind w:left="567" w:hanging="283"/>
        <w:jc w:val="both"/>
        <w:rPr>
          <w:sz w:val="22"/>
        </w:rPr>
      </w:pPr>
      <w:r w:rsidRPr="00B822B4">
        <w:rPr>
          <w:sz w:val="22"/>
          <w:szCs w:val="22"/>
        </w:rPr>
        <w:t>Kartę katalogową lub instrukcję producenta</w:t>
      </w:r>
    </w:p>
    <w:p w14:paraId="7350B74A" w14:textId="77777777" w:rsidR="00181448" w:rsidRPr="00467859" w:rsidRDefault="00181448" w:rsidP="00181448">
      <w:pPr>
        <w:numPr>
          <w:ilvl w:val="0"/>
          <w:numId w:val="88"/>
        </w:numPr>
        <w:autoSpaceDE w:val="0"/>
        <w:autoSpaceDN w:val="0"/>
        <w:adjustRightInd w:val="0"/>
        <w:ind w:left="3544" w:firstLine="709"/>
        <w:jc w:val="both"/>
        <w:rPr>
          <w:b/>
          <w:sz w:val="22"/>
          <w:szCs w:val="22"/>
        </w:rPr>
      </w:pPr>
      <w:bookmarkStart w:id="29" w:name="_Hlk208298689"/>
      <w:r w:rsidRPr="00467859">
        <w:rPr>
          <w:sz w:val="22"/>
        </w:rPr>
        <w:t>nazwa pliku ………….……. strona ……</w:t>
      </w:r>
    </w:p>
    <w:bookmarkEnd w:id="29"/>
    <w:p w14:paraId="33E119FB" w14:textId="77777777" w:rsidR="006A194D" w:rsidRDefault="006A194D" w:rsidP="006A194D">
      <w:pPr>
        <w:autoSpaceDE w:val="0"/>
        <w:autoSpaceDN w:val="0"/>
        <w:adjustRightInd w:val="0"/>
        <w:rPr>
          <w:sz w:val="22"/>
        </w:rPr>
      </w:pPr>
    </w:p>
    <w:p w14:paraId="5DAE6FC6" w14:textId="77777777" w:rsidR="006A194D" w:rsidRPr="00DA15F0" w:rsidRDefault="006A194D" w:rsidP="006A194D">
      <w:pPr>
        <w:pStyle w:val="Akapitzlist"/>
        <w:autoSpaceDE w:val="0"/>
        <w:autoSpaceDN w:val="0"/>
        <w:adjustRightInd w:val="0"/>
        <w:ind w:left="567" w:hanging="283"/>
        <w:jc w:val="both"/>
        <w:rPr>
          <w:sz w:val="22"/>
        </w:rPr>
      </w:pPr>
      <w:r>
        <w:rPr>
          <w:sz w:val="22"/>
        </w:rPr>
        <w:t xml:space="preserve">2. </w:t>
      </w:r>
      <w:r w:rsidRPr="00DA15F0">
        <w:rPr>
          <w:sz w:val="22"/>
        </w:rPr>
        <w:t>Opinia (dla kabli oferowanych jako typ równoważny) potwierdzająca, iż oferowany typ kabla jest równoważny w zakresie zastosowania do zasilania tej samej grupy urządzeń.– (dotyczy/ nie dotyczy -odpowiednie skreślić)</w:t>
      </w:r>
    </w:p>
    <w:p w14:paraId="0802E49C" w14:textId="77777777" w:rsidR="006A194D" w:rsidRPr="001B13F4" w:rsidRDefault="006A194D" w:rsidP="006A194D">
      <w:pPr>
        <w:autoSpaceDE w:val="0"/>
        <w:autoSpaceDN w:val="0"/>
        <w:adjustRightInd w:val="0"/>
        <w:ind w:left="900" w:hanging="333"/>
        <w:rPr>
          <w:sz w:val="22"/>
        </w:rPr>
      </w:pPr>
      <w:r w:rsidRPr="001B13F4">
        <w:rPr>
          <w:sz w:val="22"/>
        </w:rPr>
        <w:t>nr opinii                      …………………………………</w:t>
      </w:r>
    </w:p>
    <w:p w14:paraId="7208FACD" w14:textId="77777777" w:rsidR="006A194D" w:rsidRPr="001B13F4" w:rsidRDefault="006A194D" w:rsidP="006A194D">
      <w:pPr>
        <w:autoSpaceDE w:val="0"/>
        <w:autoSpaceDN w:val="0"/>
        <w:adjustRightInd w:val="0"/>
        <w:ind w:left="900" w:hanging="333"/>
        <w:rPr>
          <w:sz w:val="22"/>
        </w:rPr>
      </w:pPr>
      <w:r w:rsidRPr="001B13F4">
        <w:rPr>
          <w:sz w:val="22"/>
        </w:rPr>
        <w:t>data wystawienia        …………………………………</w:t>
      </w:r>
    </w:p>
    <w:p w14:paraId="5D8A8B46" w14:textId="77777777" w:rsidR="006A194D" w:rsidRPr="001B13F4" w:rsidRDefault="006A194D" w:rsidP="006A194D">
      <w:pPr>
        <w:autoSpaceDE w:val="0"/>
        <w:autoSpaceDN w:val="0"/>
        <w:adjustRightInd w:val="0"/>
        <w:ind w:left="900" w:hanging="333"/>
        <w:rPr>
          <w:sz w:val="22"/>
        </w:rPr>
      </w:pPr>
      <w:r w:rsidRPr="001B13F4">
        <w:rPr>
          <w:sz w:val="22"/>
        </w:rPr>
        <w:t>data obowiązywania  …………………………………</w:t>
      </w:r>
    </w:p>
    <w:p w14:paraId="478A9392" w14:textId="77777777" w:rsidR="00181448" w:rsidRPr="00467859" w:rsidRDefault="00181448" w:rsidP="00181448">
      <w:pPr>
        <w:numPr>
          <w:ilvl w:val="0"/>
          <w:numId w:val="88"/>
        </w:numPr>
        <w:autoSpaceDE w:val="0"/>
        <w:autoSpaceDN w:val="0"/>
        <w:adjustRightInd w:val="0"/>
        <w:ind w:left="3544" w:firstLine="709"/>
        <w:jc w:val="both"/>
        <w:rPr>
          <w:b/>
          <w:sz w:val="22"/>
          <w:szCs w:val="22"/>
        </w:rPr>
      </w:pPr>
      <w:r w:rsidRPr="00467859">
        <w:rPr>
          <w:sz w:val="22"/>
        </w:rPr>
        <w:t>nazwa pliku ………….……. strona ……</w:t>
      </w:r>
    </w:p>
    <w:p w14:paraId="58AE2C17" w14:textId="77777777" w:rsidR="006A194D" w:rsidRPr="00941C46" w:rsidRDefault="006A194D" w:rsidP="006A194D">
      <w:pPr>
        <w:numPr>
          <w:ilvl w:val="0"/>
          <w:numId w:val="74"/>
        </w:numPr>
        <w:ind w:left="426" w:hanging="426"/>
        <w:jc w:val="both"/>
        <w:rPr>
          <w:b/>
          <w:sz w:val="22"/>
          <w:szCs w:val="22"/>
        </w:rPr>
      </w:pPr>
      <w:r w:rsidRPr="00750E51">
        <w:rPr>
          <w:b/>
          <w:sz w:val="22"/>
          <w:szCs w:val="22"/>
        </w:rPr>
        <w:t>Oświadczenia</w:t>
      </w:r>
      <w:r>
        <w:rPr>
          <w:b/>
          <w:sz w:val="22"/>
          <w:szCs w:val="22"/>
        </w:rPr>
        <w:t xml:space="preserve">. </w:t>
      </w:r>
    </w:p>
    <w:p w14:paraId="2CDE51C9" w14:textId="77777777" w:rsidR="006A194D" w:rsidRPr="00AA62E3" w:rsidRDefault="006A194D" w:rsidP="006A194D">
      <w:pPr>
        <w:numPr>
          <w:ilvl w:val="6"/>
          <w:numId w:val="63"/>
        </w:numPr>
        <w:spacing w:before="120" w:after="120"/>
        <w:ind w:left="709" w:hanging="425"/>
        <w:jc w:val="both"/>
        <w:rPr>
          <w:sz w:val="22"/>
          <w:szCs w:val="22"/>
        </w:rPr>
      </w:pPr>
      <w:r w:rsidRPr="001468EF">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6A194D" w:rsidRPr="00750E51" w14:paraId="50850CC0" w14:textId="77777777" w:rsidTr="005E2DF0">
        <w:trPr>
          <w:tblHeader/>
        </w:trPr>
        <w:tc>
          <w:tcPr>
            <w:tcW w:w="1488" w:type="dxa"/>
            <w:vAlign w:val="center"/>
          </w:tcPr>
          <w:p w14:paraId="67F46748" w14:textId="77777777" w:rsidR="006A194D" w:rsidRPr="00050439" w:rsidRDefault="006A194D" w:rsidP="005E2DF0">
            <w:pPr>
              <w:jc w:val="center"/>
              <w:rPr>
                <w:b/>
                <w:sz w:val="18"/>
                <w:szCs w:val="18"/>
              </w:rPr>
            </w:pPr>
            <w:r w:rsidRPr="00050439">
              <w:rPr>
                <w:b/>
                <w:sz w:val="18"/>
                <w:szCs w:val="18"/>
              </w:rPr>
              <w:t>Zadanie/pozycja</w:t>
            </w:r>
          </w:p>
        </w:tc>
        <w:tc>
          <w:tcPr>
            <w:tcW w:w="3402" w:type="dxa"/>
            <w:vAlign w:val="center"/>
          </w:tcPr>
          <w:p w14:paraId="262B1823" w14:textId="77777777" w:rsidR="006A194D" w:rsidRPr="00050439" w:rsidRDefault="006A194D" w:rsidP="005E2DF0">
            <w:pPr>
              <w:jc w:val="center"/>
              <w:rPr>
                <w:b/>
                <w:sz w:val="18"/>
                <w:szCs w:val="18"/>
              </w:rPr>
            </w:pPr>
            <w:r w:rsidRPr="00050439">
              <w:rPr>
                <w:b/>
                <w:sz w:val="18"/>
                <w:szCs w:val="18"/>
              </w:rPr>
              <w:t>Nazwa handlowa (jeżeli dotyczy)</w:t>
            </w:r>
          </w:p>
        </w:tc>
        <w:tc>
          <w:tcPr>
            <w:tcW w:w="3544" w:type="dxa"/>
            <w:vAlign w:val="center"/>
          </w:tcPr>
          <w:p w14:paraId="5E49CE87" w14:textId="77777777" w:rsidR="006A194D" w:rsidRPr="00050439" w:rsidRDefault="006A194D" w:rsidP="005E2DF0">
            <w:pPr>
              <w:jc w:val="center"/>
              <w:rPr>
                <w:b/>
                <w:sz w:val="18"/>
                <w:szCs w:val="18"/>
              </w:rPr>
            </w:pPr>
            <w:r w:rsidRPr="00050439">
              <w:rPr>
                <w:b/>
                <w:sz w:val="18"/>
                <w:szCs w:val="18"/>
              </w:rPr>
              <w:t>Producent (nazwa i adres)</w:t>
            </w:r>
          </w:p>
        </w:tc>
      </w:tr>
      <w:tr w:rsidR="006A194D" w:rsidRPr="00750E51" w14:paraId="089541FF" w14:textId="77777777" w:rsidTr="005E2DF0">
        <w:tc>
          <w:tcPr>
            <w:tcW w:w="1488" w:type="dxa"/>
            <w:vAlign w:val="center"/>
          </w:tcPr>
          <w:p w14:paraId="1B46F752" w14:textId="77777777" w:rsidR="006A194D" w:rsidRPr="00750E51" w:rsidRDefault="006A194D" w:rsidP="005E2DF0">
            <w:pPr>
              <w:tabs>
                <w:tab w:val="num" w:pos="360"/>
              </w:tabs>
              <w:jc w:val="center"/>
              <w:rPr>
                <w:b/>
                <w:color w:val="FF0000"/>
              </w:rPr>
            </w:pPr>
          </w:p>
        </w:tc>
        <w:tc>
          <w:tcPr>
            <w:tcW w:w="3402" w:type="dxa"/>
          </w:tcPr>
          <w:p w14:paraId="0C8AC8E7" w14:textId="77777777" w:rsidR="006A194D" w:rsidRPr="00750E51" w:rsidRDefault="006A194D" w:rsidP="005E2DF0">
            <w:pPr>
              <w:jc w:val="center"/>
              <w:rPr>
                <w:b/>
                <w:color w:val="FF0000"/>
              </w:rPr>
            </w:pPr>
          </w:p>
        </w:tc>
        <w:tc>
          <w:tcPr>
            <w:tcW w:w="3544" w:type="dxa"/>
          </w:tcPr>
          <w:p w14:paraId="4349FDAA" w14:textId="77777777" w:rsidR="006A194D" w:rsidRPr="00750E51" w:rsidRDefault="006A194D" w:rsidP="005E2DF0">
            <w:pPr>
              <w:jc w:val="center"/>
              <w:rPr>
                <w:b/>
                <w:color w:val="FF0000"/>
              </w:rPr>
            </w:pPr>
          </w:p>
        </w:tc>
      </w:tr>
      <w:tr w:rsidR="006A194D" w:rsidRPr="00750E51" w14:paraId="4268E92D" w14:textId="77777777" w:rsidTr="005E2DF0">
        <w:tc>
          <w:tcPr>
            <w:tcW w:w="1488" w:type="dxa"/>
            <w:vAlign w:val="center"/>
          </w:tcPr>
          <w:p w14:paraId="611181F1" w14:textId="77777777" w:rsidR="006A194D" w:rsidRPr="00750E51" w:rsidRDefault="006A194D" w:rsidP="005E2DF0">
            <w:pPr>
              <w:tabs>
                <w:tab w:val="num" w:pos="360"/>
              </w:tabs>
              <w:jc w:val="center"/>
              <w:rPr>
                <w:b/>
                <w:color w:val="FF0000"/>
              </w:rPr>
            </w:pPr>
          </w:p>
        </w:tc>
        <w:tc>
          <w:tcPr>
            <w:tcW w:w="3402" w:type="dxa"/>
          </w:tcPr>
          <w:p w14:paraId="77B2DE21" w14:textId="77777777" w:rsidR="006A194D" w:rsidRPr="00750E51" w:rsidRDefault="006A194D" w:rsidP="005E2DF0">
            <w:pPr>
              <w:jc w:val="center"/>
              <w:rPr>
                <w:b/>
                <w:color w:val="FF0000"/>
              </w:rPr>
            </w:pPr>
          </w:p>
        </w:tc>
        <w:tc>
          <w:tcPr>
            <w:tcW w:w="3544" w:type="dxa"/>
          </w:tcPr>
          <w:p w14:paraId="24008131" w14:textId="77777777" w:rsidR="006A194D" w:rsidRPr="00750E51" w:rsidRDefault="006A194D" w:rsidP="005E2DF0">
            <w:pPr>
              <w:jc w:val="center"/>
              <w:rPr>
                <w:b/>
                <w:color w:val="FF0000"/>
              </w:rPr>
            </w:pPr>
          </w:p>
        </w:tc>
      </w:tr>
    </w:tbl>
    <w:p w14:paraId="4DC63BEA" w14:textId="77777777" w:rsidR="006A194D" w:rsidRDefault="006A194D" w:rsidP="006A194D">
      <w:pPr>
        <w:numPr>
          <w:ilvl w:val="6"/>
          <w:numId w:val="63"/>
        </w:numPr>
        <w:spacing w:before="120"/>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 xml:space="preserve">wliczając w to koszty zapłacone przez Zamawiającego na rzecz </w:t>
      </w:r>
      <w:r w:rsidRPr="00DA15F0">
        <w:rPr>
          <w:sz w:val="22"/>
          <w:szCs w:val="22"/>
        </w:rPr>
        <w:t>osób trzecich, których prawa zostały naruszone.</w:t>
      </w:r>
    </w:p>
    <w:p w14:paraId="48F54E4F" w14:textId="77777777" w:rsidR="006A194D" w:rsidRPr="00AA62E3" w:rsidRDefault="006A194D" w:rsidP="006A194D">
      <w:pPr>
        <w:ind w:left="709" w:hanging="425"/>
        <w:jc w:val="both"/>
        <w:rPr>
          <w:sz w:val="22"/>
          <w:szCs w:val="22"/>
        </w:rPr>
      </w:pPr>
      <w:r>
        <w:rPr>
          <w:sz w:val="22"/>
        </w:rPr>
        <w:t xml:space="preserve">3.  </w:t>
      </w:r>
      <w:r w:rsidRPr="00ED5045">
        <w:rPr>
          <w:b/>
          <w:bCs/>
          <w:sz w:val="22"/>
        </w:rPr>
        <w:t>Oświadczam</w:t>
      </w:r>
      <w:r>
        <w:rPr>
          <w:sz w:val="22"/>
        </w:rPr>
        <w:t>, że oferowany wyrób spełnia wymagania prawa polskiego i </w:t>
      </w:r>
      <w:r w:rsidRPr="00641088">
        <w:rPr>
          <w:sz w:val="22"/>
        </w:rPr>
        <w:t xml:space="preserve">Unii </w:t>
      </w:r>
      <w:r w:rsidRPr="00AA62E3">
        <w:rPr>
          <w:sz w:val="22"/>
        </w:rPr>
        <w:t>Europejskiej</w:t>
      </w:r>
      <w:r>
        <w:rPr>
          <w:sz w:val="22"/>
        </w:rPr>
        <w:t xml:space="preserve"> w </w:t>
      </w:r>
      <w:r w:rsidRPr="00AA62E3">
        <w:rPr>
          <w:sz w:val="22"/>
        </w:rPr>
        <w:t>zakresie wprowadzenia na rynek</w:t>
      </w:r>
      <w:r w:rsidRPr="00AA62E3">
        <w:rPr>
          <w:sz w:val="22"/>
          <w:szCs w:val="22"/>
        </w:rPr>
        <w:t>,</w:t>
      </w:r>
    </w:p>
    <w:p w14:paraId="05C9FF6D" w14:textId="77777777" w:rsidR="006A194D" w:rsidRPr="00AA62E3" w:rsidRDefault="006A194D" w:rsidP="006A194D">
      <w:pPr>
        <w:ind w:left="709" w:hanging="425"/>
        <w:jc w:val="both"/>
      </w:pPr>
      <w:r>
        <w:rPr>
          <w:sz w:val="22"/>
        </w:rPr>
        <w:t xml:space="preserve">4.    </w:t>
      </w:r>
      <w:r w:rsidRPr="00ED5045">
        <w:rPr>
          <w:b/>
          <w:bCs/>
          <w:sz w:val="22"/>
        </w:rPr>
        <w:t>Oświadczam</w:t>
      </w:r>
      <w:r w:rsidRPr="00AA62E3">
        <w:rPr>
          <w:sz w:val="22"/>
        </w:rPr>
        <w:t xml:space="preserve">, że kable sygnalizacyjne przeznaczone do stosowania na powierzchni zakładów górniczych </w:t>
      </w:r>
      <w:r w:rsidRPr="00AA62E3">
        <w:rPr>
          <w:b/>
          <w:bCs/>
          <w:sz w:val="22"/>
        </w:rPr>
        <w:t>s</w:t>
      </w:r>
      <w:r w:rsidRPr="00AA62E3">
        <w:rPr>
          <w:b/>
          <w:sz w:val="22"/>
        </w:rPr>
        <w:t>pełniają</w:t>
      </w:r>
      <w:r w:rsidRPr="00AA62E3">
        <w:rPr>
          <w:sz w:val="22"/>
        </w:rPr>
        <w:t xml:space="preserve"> wymagania dyrektywy 2014/35/UE – urządzenia elektryczne niskiego napięcia, wprowadzonej w Polsce rozporządzeniem Ministra Rozwoju z dnia 2 czerwca 2016 r. w sprawie zasadniczych wymagań dla sprzętu elektrycznego i muszą być oznakowane zgodnie z wyżej wymienioną dyrektywą</w:t>
      </w:r>
    </w:p>
    <w:p w14:paraId="31589A18" w14:textId="77777777" w:rsidR="006A194D" w:rsidRPr="00AA62E3" w:rsidRDefault="006A194D" w:rsidP="006A194D">
      <w:pPr>
        <w:suppressAutoHyphens/>
        <w:spacing w:before="40"/>
        <w:ind w:left="709" w:hanging="360"/>
        <w:jc w:val="both"/>
        <w:rPr>
          <w:caps/>
          <w:smallCaps/>
          <w:sz w:val="22"/>
        </w:rPr>
      </w:pPr>
      <w:r>
        <w:rPr>
          <w:sz w:val="22"/>
        </w:rPr>
        <w:t>5.</w:t>
      </w:r>
      <w:r>
        <w:rPr>
          <w:sz w:val="22"/>
        </w:rPr>
        <w:tab/>
      </w:r>
      <w:r w:rsidRPr="00ED5045">
        <w:rPr>
          <w:b/>
          <w:bCs/>
          <w:sz w:val="22"/>
        </w:rPr>
        <w:t>Oświadcz</w:t>
      </w:r>
      <w:r>
        <w:rPr>
          <w:b/>
          <w:bCs/>
          <w:sz w:val="22"/>
        </w:rPr>
        <w:t>am</w:t>
      </w:r>
      <w:r w:rsidRPr="00AA62E3">
        <w:rPr>
          <w:sz w:val="22"/>
        </w:rPr>
        <w:t xml:space="preserve"> Wykonawcy, że wyroby oferowane </w:t>
      </w:r>
      <w:r w:rsidRPr="00AA62E3">
        <w:rPr>
          <w:b/>
          <w:sz w:val="22"/>
        </w:rPr>
        <w:t>posiadają</w:t>
      </w:r>
      <w:r w:rsidRPr="00AA62E3">
        <w:rPr>
          <w:sz w:val="22"/>
        </w:rPr>
        <w:t xml:space="preserve"> czytelne i trwałe oznaczenie zawierające w szczególności: nazwę producenta, typ kabla lub przewodu, przekrój i ilość żył, rok produkcji.</w:t>
      </w:r>
    </w:p>
    <w:p w14:paraId="2F1C459D" w14:textId="77777777" w:rsidR="006A194D" w:rsidRPr="00DA15F0" w:rsidRDefault="006A194D" w:rsidP="006A194D">
      <w:pPr>
        <w:spacing w:before="120"/>
        <w:ind w:left="709" w:hanging="425"/>
        <w:jc w:val="both"/>
        <w:rPr>
          <w:b/>
          <w:bCs/>
          <w:sz w:val="22"/>
          <w:szCs w:val="22"/>
        </w:rPr>
      </w:pPr>
      <w:r w:rsidRPr="00234373">
        <w:rPr>
          <w:sz w:val="22"/>
          <w:szCs w:val="22"/>
        </w:rPr>
        <w:t>6.</w:t>
      </w:r>
      <w:r>
        <w:rPr>
          <w:b/>
          <w:bCs/>
          <w:sz w:val="22"/>
          <w:szCs w:val="22"/>
        </w:rPr>
        <w:t xml:space="preserve">    </w:t>
      </w:r>
      <w:r w:rsidRPr="00DA15F0">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DA15F0">
        <w:rPr>
          <w:i/>
          <w:iCs/>
          <w:sz w:val="22"/>
          <w:szCs w:val="22"/>
        </w:rPr>
        <w:t>(zaznaczyć właściwe*):</w:t>
      </w:r>
    </w:p>
    <w:p w14:paraId="6AA76908" w14:textId="77777777" w:rsidR="006A194D" w:rsidRPr="00DA15F0" w:rsidRDefault="006A194D" w:rsidP="006A194D">
      <w:pPr>
        <w:ind w:left="709"/>
        <w:rPr>
          <w:b/>
          <w:bCs/>
          <w:sz w:val="22"/>
          <w:szCs w:val="22"/>
        </w:rPr>
      </w:pPr>
      <w:r w:rsidRPr="00DA15F0">
        <w:rPr>
          <w:b/>
          <w:bCs/>
          <w:sz w:val="22"/>
          <w:szCs w:val="22"/>
        </w:rPr>
        <w:sym w:font="Wingdings" w:char="F0A8"/>
      </w:r>
      <w:r w:rsidRPr="00DA15F0">
        <w:rPr>
          <w:b/>
          <w:bCs/>
          <w:sz w:val="22"/>
          <w:szCs w:val="22"/>
        </w:rPr>
        <w:t xml:space="preserve"> - przekracza 50% zamówienia*</w:t>
      </w:r>
    </w:p>
    <w:p w14:paraId="33753F4F" w14:textId="77777777" w:rsidR="006A194D" w:rsidRPr="00DA15F0" w:rsidRDefault="006A194D" w:rsidP="006A194D">
      <w:pPr>
        <w:ind w:left="709"/>
        <w:rPr>
          <w:sz w:val="22"/>
          <w:szCs w:val="22"/>
        </w:rPr>
      </w:pPr>
      <w:r w:rsidRPr="00DA15F0">
        <w:rPr>
          <w:b/>
          <w:bCs/>
          <w:sz w:val="22"/>
          <w:szCs w:val="22"/>
        </w:rPr>
        <w:sym w:font="Wingdings" w:char="F0A8"/>
      </w:r>
      <w:r w:rsidRPr="00DA15F0">
        <w:rPr>
          <w:b/>
          <w:bCs/>
          <w:sz w:val="22"/>
          <w:szCs w:val="22"/>
        </w:rPr>
        <w:t xml:space="preserve"> - nie przekracza 50% zamówienia*</w:t>
      </w:r>
      <w:r w:rsidRPr="00DA15F0">
        <w:rPr>
          <w:sz w:val="22"/>
          <w:szCs w:val="22"/>
        </w:rPr>
        <w:t xml:space="preserve"> </w:t>
      </w:r>
    </w:p>
    <w:p w14:paraId="12DC7D0D" w14:textId="77777777" w:rsidR="006A194D" w:rsidRPr="00DA15F0" w:rsidRDefault="006A194D" w:rsidP="006A194D">
      <w:pPr>
        <w:ind w:left="709" w:hanging="425"/>
        <w:jc w:val="both"/>
        <w:rPr>
          <w:sz w:val="22"/>
          <w:szCs w:val="22"/>
        </w:rPr>
      </w:pPr>
      <w:r w:rsidRPr="00234373">
        <w:rPr>
          <w:bCs/>
          <w:sz w:val="22"/>
          <w:szCs w:val="22"/>
        </w:rPr>
        <w:lastRenderedPageBreak/>
        <w:t>7.</w:t>
      </w:r>
      <w:r>
        <w:rPr>
          <w:b/>
          <w:sz w:val="22"/>
          <w:szCs w:val="22"/>
        </w:rPr>
        <w:t xml:space="preserve">  </w:t>
      </w:r>
      <w:r w:rsidRPr="00DA15F0">
        <w:rPr>
          <w:b/>
          <w:sz w:val="22"/>
          <w:szCs w:val="22"/>
        </w:rPr>
        <w:t>Oświadczam</w:t>
      </w:r>
      <w:r w:rsidRPr="00DA15F0">
        <w:rPr>
          <w:sz w:val="22"/>
          <w:szCs w:val="22"/>
        </w:rPr>
        <w:t>, że przedmiot zamówienia dostarczony będzie w opakowaniu jednorazowym nie podlegającym zwrotowi.*)</w:t>
      </w:r>
    </w:p>
    <w:p w14:paraId="2FB62108" w14:textId="77777777" w:rsidR="006A194D" w:rsidRPr="00DA15F0" w:rsidRDefault="006A194D" w:rsidP="006A194D">
      <w:pPr>
        <w:ind w:left="709"/>
        <w:jc w:val="both"/>
        <w:rPr>
          <w:sz w:val="22"/>
          <w:szCs w:val="22"/>
        </w:rPr>
      </w:pPr>
      <w:r w:rsidRPr="00DA15F0">
        <w:rPr>
          <w:sz w:val="22"/>
          <w:szCs w:val="22"/>
        </w:rPr>
        <w:t>lub</w:t>
      </w:r>
    </w:p>
    <w:p w14:paraId="791E0A6B" w14:textId="77777777" w:rsidR="006A194D" w:rsidRPr="00DA15F0" w:rsidRDefault="006A194D" w:rsidP="006A194D">
      <w:pPr>
        <w:ind w:firstLine="709"/>
        <w:jc w:val="both"/>
        <w:rPr>
          <w:sz w:val="22"/>
          <w:szCs w:val="22"/>
        </w:rPr>
      </w:pPr>
      <w:r w:rsidRPr="00DA15F0">
        <w:rPr>
          <w:b/>
          <w:sz w:val="22"/>
          <w:szCs w:val="22"/>
        </w:rPr>
        <w:t>Oświadczam</w:t>
      </w:r>
      <w:r w:rsidRPr="00DA15F0">
        <w:rPr>
          <w:sz w:val="22"/>
          <w:szCs w:val="22"/>
        </w:rPr>
        <w:t>, że przedmiot zamówienia dostarczony będzie w opakowaniu zwrotnym tj.:</w:t>
      </w:r>
    </w:p>
    <w:p w14:paraId="108294E6" w14:textId="77777777" w:rsidR="006A194D" w:rsidRPr="00DA15F0" w:rsidRDefault="006A194D" w:rsidP="006A194D">
      <w:pPr>
        <w:ind w:left="709"/>
        <w:jc w:val="both"/>
        <w:rPr>
          <w:sz w:val="22"/>
          <w:szCs w:val="22"/>
        </w:rPr>
      </w:pPr>
      <w:r w:rsidRPr="00DA15F0">
        <w:rPr>
          <w:sz w:val="22"/>
          <w:szCs w:val="22"/>
        </w:rPr>
        <w:t>…………………………………………………………………………………………………</w:t>
      </w:r>
    </w:p>
    <w:p w14:paraId="7C96EFED" w14:textId="77777777" w:rsidR="006A194D" w:rsidRPr="00DA15F0" w:rsidRDefault="006A194D" w:rsidP="006A194D">
      <w:pPr>
        <w:ind w:left="709"/>
        <w:jc w:val="both"/>
        <w:rPr>
          <w:i/>
          <w:szCs w:val="22"/>
        </w:rPr>
      </w:pPr>
      <w:r w:rsidRPr="00DA15F0">
        <w:rPr>
          <w:sz w:val="22"/>
          <w:szCs w:val="22"/>
        </w:rPr>
        <w:t>(</w:t>
      </w:r>
      <w:r w:rsidRPr="00DA15F0">
        <w:rPr>
          <w:i/>
          <w:szCs w:val="22"/>
        </w:rPr>
        <w:t>jeżeli dotyczy Wypełnia Wykonawca</w:t>
      </w:r>
      <w:r w:rsidRPr="00DA15F0">
        <w:rPr>
          <w:szCs w:val="22"/>
        </w:rPr>
        <w:t xml:space="preserve"> </w:t>
      </w:r>
      <w:r w:rsidRPr="00DA15F0">
        <w:rPr>
          <w:i/>
          <w:szCs w:val="22"/>
        </w:rPr>
        <w:t>określając rodzaj opakowania)</w:t>
      </w:r>
    </w:p>
    <w:p w14:paraId="457F5607" w14:textId="77777777" w:rsidR="006A194D" w:rsidRPr="00050439" w:rsidRDefault="006A194D" w:rsidP="006A194D">
      <w:pPr>
        <w:ind w:left="709"/>
        <w:jc w:val="both"/>
        <w:rPr>
          <w:i/>
          <w:sz w:val="22"/>
          <w:szCs w:val="22"/>
        </w:rPr>
      </w:pPr>
      <w:r w:rsidRPr="00DA15F0">
        <w:rPr>
          <w:i/>
          <w:sz w:val="22"/>
          <w:szCs w:val="22"/>
        </w:rPr>
        <w:t>*)W przypadku braku informacji o rodzaju opakowania Zamawiający traktował będzie opakowanie jako opakowanie jednorazowe nie podlegające zwrotowi.</w:t>
      </w:r>
    </w:p>
    <w:p w14:paraId="411418FE" w14:textId="77777777" w:rsidR="006A194D" w:rsidRPr="00DA15F0" w:rsidRDefault="006A194D" w:rsidP="006A194D">
      <w:pPr>
        <w:spacing w:before="120"/>
        <w:ind w:left="426"/>
        <w:jc w:val="both"/>
        <w:rPr>
          <w:sz w:val="22"/>
          <w:szCs w:val="22"/>
        </w:rPr>
      </w:pPr>
      <w:r w:rsidRPr="00234373">
        <w:rPr>
          <w:bCs/>
          <w:sz w:val="22"/>
          <w:szCs w:val="22"/>
        </w:rPr>
        <w:t>8.</w:t>
      </w:r>
      <w:r>
        <w:rPr>
          <w:b/>
          <w:sz w:val="22"/>
          <w:szCs w:val="22"/>
        </w:rPr>
        <w:t xml:space="preserve"> </w:t>
      </w:r>
      <w:r w:rsidRPr="00DA15F0">
        <w:rPr>
          <w:b/>
          <w:sz w:val="22"/>
          <w:szCs w:val="22"/>
        </w:rPr>
        <w:t>Oświadczam,</w:t>
      </w:r>
      <w:r w:rsidRPr="00DA15F0">
        <w:rPr>
          <w:sz w:val="22"/>
          <w:szCs w:val="22"/>
        </w:rPr>
        <w:t xml:space="preserve"> że informacje znajdujące się w pliku ………….…………………..……… </w:t>
      </w:r>
    </w:p>
    <w:p w14:paraId="3B0FA8EE" w14:textId="77777777" w:rsidR="006A194D" w:rsidRPr="00DA15F0" w:rsidRDefault="006A194D" w:rsidP="006A194D">
      <w:pPr>
        <w:ind w:left="709"/>
        <w:jc w:val="both"/>
        <w:rPr>
          <w:i/>
          <w:sz w:val="22"/>
          <w:szCs w:val="22"/>
        </w:rPr>
      </w:pPr>
      <w:r w:rsidRPr="00DA15F0">
        <w:rPr>
          <w:b/>
          <w:i/>
          <w:sz w:val="22"/>
          <w:szCs w:val="22"/>
        </w:rPr>
        <w:t xml:space="preserve">                                                                                    </w:t>
      </w:r>
      <w:r w:rsidRPr="00DA15F0">
        <w:rPr>
          <w:i/>
          <w:sz w:val="22"/>
          <w:szCs w:val="22"/>
        </w:rPr>
        <w:t>(nazwa pliku dołączonego do oferty)</w:t>
      </w:r>
    </w:p>
    <w:p w14:paraId="62D09870" w14:textId="77777777" w:rsidR="006A194D" w:rsidRPr="00DA15F0" w:rsidRDefault="006A194D" w:rsidP="006A194D">
      <w:pPr>
        <w:ind w:left="709"/>
        <w:jc w:val="both"/>
        <w:rPr>
          <w:sz w:val="22"/>
          <w:szCs w:val="22"/>
        </w:rPr>
      </w:pPr>
      <w:r w:rsidRPr="00DA15F0">
        <w:rPr>
          <w:sz w:val="22"/>
          <w:szCs w:val="22"/>
        </w:rPr>
        <w:t xml:space="preserve">stanowią informacje będące </w:t>
      </w:r>
      <w:r w:rsidRPr="00DA15F0">
        <w:rPr>
          <w:b/>
          <w:sz w:val="22"/>
          <w:szCs w:val="22"/>
        </w:rPr>
        <w:t>tajemnicą przedsiębiorstwa</w:t>
      </w:r>
      <w:r w:rsidRPr="00DA15F0">
        <w:rPr>
          <w:sz w:val="22"/>
          <w:szCs w:val="22"/>
        </w:rPr>
        <w:t xml:space="preserve"> w rozumieniu przepisów Ustawy z dnia 16 kwietnia 1993 roku o zwalczaniu nieuczciwej konkurencji, tj. spełniają </w:t>
      </w:r>
      <w:r w:rsidRPr="00DA15F0">
        <w:rPr>
          <w:b/>
          <w:sz w:val="22"/>
          <w:szCs w:val="22"/>
        </w:rPr>
        <w:t>łącznie</w:t>
      </w:r>
      <w:r w:rsidRPr="00DA15F0">
        <w:rPr>
          <w:sz w:val="22"/>
          <w:szCs w:val="22"/>
        </w:rPr>
        <w:t xml:space="preserve"> trzy warunki:</w:t>
      </w:r>
    </w:p>
    <w:p w14:paraId="7774E2B1" w14:textId="77777777" w:rsidR="006A194D" w:rsidRPr="00DA15F0" w:rsidRDefault="006A194D" w:rsidP="006A194D">
      <w:pPr>
        <w:numPr>
          <w:ilvl w:val="0"/>
          <w:numId w:val="75"/>
        </w:numPr>
        <w:tabs>
          <w:tab w:val="clear" w:pos="720"/>
          <w:tab w:val="num" w:pos="993"/>
        </w:tabs>
        <w:ind w:left="993" w:hanging="284"/>
        <w:jc w:val="both"/>
        <w:rPr>
          <w:sz w:val="22"/>
          <w:szCs w:val="22"/>
        </w:rPr>
      </w:pPr>
      <w:r w:rsidRPr="00DA15F0">
        <w:rPr>
          <w:sz w:val="22"/>
          <w:szCs w:val="22"/>
        </w:rPr>
        <w:t>informacja ma charakter ……………….. (techniczny, technologiczny, organizacyjny przedsiębiorstwa lub posiada wartość gospodarczą),</w:t>
      </w:r>
    </w:p>
    <w:p w14:paraId="5A29909E" w14:textId="77777777" w:rsidR="006A194D" w:rsidRPr="00DA15F0" w:rsidRDefault="006A194D" w:rsidP="006A194D">
      <w:pPr>
        <w:numPr>
          <w:ilvl w:val="0"/>
          <w:numId w:val="75"/>
        </w:numPr>
        <w:tabs>
          <w:tab w:val="clear" w:pos="720"/>
          <w:tab w:val="num" w:pos="993"/>
        </w:tabs>
        <w:ind w:left="993" w:hanging="284"/>
        <w:jc w:val="both"/>
        <w:rPr>
          <w:sz w:val="22"/>
          <w:szCs w:val="22"/>
        </w:rPr>
      </w:pPr>
      <w:r w:rsidRPr="00DA15F0">
        <w:rPr>
          <w:sz w:val="22"/>
          <w:szCs w:val="22"/>
        </w:rPr>
        <w:t>nie została ujawniona do wiadomości publicznej,</w:t>
      </w:r>
    </w:p>
    <w:p w14:paraId="079DE208" w14:textId="77777777" w:rsidR="006A194D" w:rsidRPr="00DA15F0" w:rsidRDefault="006A194D" w:rsidP="006A194D">
      <w:pPr>
        <w:numPr>
          <w:ilvl w:val="0"/>
          <w:numId w:val="75"/>
        </w:numPr>
        <w:tabs>
          <w:tab w:val="clear" w:pos="720"/>
          <w:tab w:val="num" w:pos="993"/>
        </w:tabs>
        <w:ind w:left="993" w:hanging="284"/>
        <w:jc w:val="both"/>
        <w:rPr>
          <w:sz w:val="22"/>
          <w:szCs w:val="22"/>
        </w:rPr>
      </w:pPr>
      <w:r w:rsidRPr="00DA15F0">
        <w:rPr>
          <w:sz w:val="22"/>
          <w:szCs w:val="22"/>
        </w:rPr>
        <w:t>podjęto w stosunku do niej niezbędne działania w celu zachowania poufności.</w:t>
      </w:r>
    </w:p>
    <w:p w14:paraId="4EF4FE35" w14:textId="77777777" w:rsidR="006A194D" w:rsidRPr="00DA15F0" w:rsidRDefault="006A194D" w:rsidP="006A194D">
      <w:pPr>
        <w:spacing w:after="120"/>
        <w:ind w:left="709"/>
        <w:jc w:val="both"/>
        <w:rPr>
          <w:sz w:val="22"/>
          <w:szCs w:val="22"/>
        </w:rPr>
      </w:pPr>
      <w:r w:rsidRPr="00DA15F0">
        <w:rPr>
          <w:sz w:val="22"/>
          <w:szCs w:val="22"/>
        </w:rPr>
        <w:t>Faktyczne okoliczności potwierdzające zasadność objęcia informacji tajemnicą przedsiębiorstwa:</w:t>
      </w:r>
    </w:p>
    <w:p w14:paraId="27C92507" w14:textId="77777777" w:rsidR="006A194D" w:rsidRPr="00DA15F0" w:rsidRDefault="006A194D" w:rsidP="006A194D">
      <w:pPr>
        <w:ind w:left="709"/>
        <w:rPr>
          <w:sz w:val="22"/>
          <w:szCs w:val="22"/>
        </w:rPr>
      </w:pPr>
      <w:r w:rsidRPr="00DA15F0">
        <w:rPr>
          <w:sz w:val="22"/>
          <w:szCs w:val="22"/>
        </w:rPr>
        <w:t>Ad. 1 ………………………………………………………………………………………….…</w:t>
      </w:r>
    </w:p>
    <w:p w14:paraId="6A9E34FD" w14:textId="77777777" w:rsidR="006A194D" w:rsidRPr="00DA15F0" w:rsidRDefault="006A194D" w:rsidP="006A194D">
      <w:pPr>
        <w:ind w:left="709"/>
        <w:rPr>
          <w:sz w:val="22"/>
          <w:szCs w:val="22"/>
        </w:rPr>
      </w:pPr>
      <w:r w:rsidRPr="00DA15F0">
        <w:rPr>
          <w:sz w:val="22"/>
          <w:szCs w:val="22"/>
        </w:rPr>
        <w:t>Ad. 2 ….…………………………………………………………………………………………</w:t>
      </w:r>
    </w:p>
    <w:p w14:paraId="5263B7A2" w14:textId="77777777" w:rsidR="006A194D" w:rsidRPr="00DA15F0" w:rsidRDefault="006A194D" w:rsidP="006A194D">
      <w:pPr>
        <w:ind w:left="709"/>
        <w:rPr>
          <w:sz w:val="22"/>
          <w:szCs w:val="22"/>
        </w:rPr>
      </w:pPr>
      <w:r w:rsidRPr="00DA15F0">
        <w:rPr>
          <w:sz w:val="22"/>
          <w:szCs w:val="22"/>
        </w:rPr>
        <w:t>Ad. 3 ……………………………………………………………………………………….……</w:t>
      </w:r>
    </w:p>
    <w:p w14:paraId="5688A701" w14:textId="77777777" w:rsidR="006A194D" w:rsidRPr="00DA15F0" w:rsidRDefault="006A194D" w:rsidP="006A194D">
      <w:pPr>
        <w:spacing w:before="120"/>
        <w:ind w:left="284" w:firstLine="142"/>
        <w:jc w:val="both"/>
        <w:rPr>
          <w:b/>
          <w:sz w:val="22"/>
          <w:szCs w:val="22"/>
        </w:rPr>
      </w:pPr>
      <w:r w:rsidRPr="00234373">
        <w:rPr>
          <w:bCs/>
          <w:sz w:val="22"/>
          <w:szCs w:val="22"/>
        </w:rPr>
        <w:t>9.</w:t>
      </w:r>
      <w:r>
        <w:rPr>
          <w:b/>
          <w:sz w:val="22"/>
          <w:szCs w:val="22"/>
        </w:rPr>
        <w:t xml:space="preserve"> </w:t>
      </w:r>
      <w:r w:rsidRPr="00DA15F0">
        <w:rPr>
          <w:b/>
          <w:sz w:val="22"/>
          <w:szCs w:val="22"/>
        </w:rPr>
        <w:t xml:space="preserve">Oświadczam, że </w:t>
      </w:r>
      <w:r w:rsidRPr="00DA15F0">
        <w:rPr>
          <w:iCs/>
          <w:sz w:val="22"/>
          <w:szCs w:val="22"/>
        </w:rPr>
        <w:t>kwalifikujemy się do kategorii (odpowiednio zaznaczyć):</w:t>
      </w:r>
      <w:r w:rsidRPr="00DA15F0">
        <w:rPr>
          <w:b/>
          <w:sz w:val="22"/>
          <w:szCs w:val="22"/>
        </w:rPr>
        <w:t xml:space="preserve"> </w:t>
      </w:r>
    </w:p>
    <w:p w14:paraId="537BB372" w14:textId="77777777" w:rsidR="006A194D" w:rsidRPr="00DA15F0" w:rsidRDefault="006A194D" w:rsidP="006A194D">
      <w:pPr>
        <w:ind w:left="709"/>
        <w:rPr>
          <w:sz w:val="22"/>
          <w:szCs w:val="22"/>
        </w:rPr>
      </w:pPr>
      <w:r w:rsidRPr="00DA15F0">
        <w:rPr>
          <w:sz w:val="22"/>
          <w:szCs w:val="22"/>
        </w:rPr>
        <w:sym w:font="Wingdings" w:char="F0A8"/>
      </w:r>
      <w:r w:rsidRPr="00DA15F0">
        <w:rPr>
          <w:sz w:val="22"/>
          <w:szCs w:val="22"/>
        </w:rPr>
        <w:t xml:space="preserve"> - </w:t>
      </w:r>
      <w:proofErr w:type="spellStart"/>
      <w:r w:rsidRPr="00DA15F0">
        <w:rPr>
          <w:sz w:val="22"/>
          <w:szCs w:val="22"/>
        </w:rPr>
        <w:t>mikroprzedsiębiostwo</w:t>
      </w:r>
      <w:proofErr w:type="spellEnd"/>
    </w:p>
    <w:p w14:paraId="4B9FED56" w14:textId="77777777" w:rsidR="006A194D" w:rsidRPr="00DA15F0" w:rsidRDefault="006A194D" w:rsidP="006A194D">
      <w:pPr>
        <w:ind w:left="709"/>
        <w:rPr>
          <w:sz w:val="22"/>
          <w:szCs w:val="22"/>
        </w:rPr>
      </w:pPr>
      <w:r w:rsidRPr="00DA15F0">
        <w:rPr>
          <w:sz w:val="22"/>
          <w:szCs w:val="22"/>
        </w:rPr>
        <w:sym w:font="Wingdings" w:char="F0A8"/>
      </w:r>
      <w:r w:rsidRPr="00DA15F0">
        <w:rPr>
          <w:sz w:val="22"/>
          <w:szCs w:val="22"/>
        </w:rPr>
        <w:t xml:space="preserve"> - małe przedsiębiorstwo</w:t>
      </w:r>
    </w:p>
    <w:p w14:paraId="5160DCAD" w14:textId="77777777" w:rsidR="006A194D" w:rsidRPr="00DA15F0" w:rsidRDefault="006A194D" w:rsidP="006A194D">
      <w:pPr>
        <w:ind w:left="709"/>
        <w:rPr>
          <w:sz w:val="22"/>
          <w:szCs w:val="22"/>
        </w:rPr>
      </w:pPr>
      <w:r w:rsidRPr="00DA15F0">
        <w:rPr>
          <w:sz w:val="22"/>
          <w:szCs w:val="22"/>
        </w:rPr>
        <w:sym w:font="Wingdings" w:char="F0A8"/>
      </w:r>
      <w:r w:rsidRPr="00DA15F0">
        <w:rPr>
          <w:sz w:val="22"/>
          <w:szCs w:val="22"/>
        </w:rPr>
        <w:t xml:space="preserve"> - średnie przedsi</w:t>
      </w:r>
      <w:r>
        <w:rPr>
          <w:sz w:val="22"/>
          <w:szCs w:val="22"/>
        </w:rPr>
        <w:t>ę</w:t>
      </w:r>
      <w:r w:rsidRPr="00DA15F0">
        <w:rPr>
          <w:sz w:val="22"/>
          <w:szCs w:val="22"/>
        </w:rPr>
        <w:t>biorstwo</w:t>
      </w:r>
    </w:p>
    <w:p w14:paraId="0BFEA9EC" w14:textId="77777777" w:rsidR="006A194D" w:rsidRPr="00DA15F0" w:rsidRDefault="006A194D" w:rsidP="006A194D">
      <w:pPr>
        <w:ind w:left="709"/>
        <w:rPr>
          <w:sz w:val="22"/>
          <w:szCs w:val="22"/>
        </w:rPr>
      </w:pPr>
      <w:r w:rsidRPr="00DA15F0">
        <w:rPr>
          <w:sz w:val="22"/>
          <w:szCs w:val="22"/>
        </w:rPr>
        <w:sym w:font="Wingdings" w:char="F0A8"/>
      </w:r>
      <w:r w:rsidRPr="00DA15F0">
        <w:rPr>
          <w:sz w:val="22"/>
          <w:szCs w:val="22"/>
        </w:rPr>
        <w:t xml:space="preserve"> - duże przedsi</w:t>
      </w:r>
      <w:r>
        <w:rPr>
          <w:sz w:val="22"/>
          <w:szCs w:val="22"/>
        </w:rPr>
        <w:t>ę</w:t>
      </w:r>
      <w:r w:rsidRPr="00DA15F0">
        <w:rPr>
          <w:sz w:val="22"/>
          <w:szCs w:val="22"/>
        </w:rPr>
        <w:t>biorstwo</w:t>
      </w:r>
    </w:p>
    <w:p w14:paraId="43C98ABE" w14:textId="77777777" w:rsidR="006A194D" w:rsidRPr="00DA15F0" w:rsidRDefault="006A194D" w:rsidP="006A194D">
      <w:pPr>
        <w:ind w:left="709"/>
        <w:rPr>
          <w:sz w:val="22"/>
          <w:szCs w:val="22"/>
        </w:rPr>
      </w:pPr>
      <w:r w:rsidRPr="00DA15F0">
        <w:rPr>
          <w:sz w:val="22"/>
          <w:szCs w:val="22"/>
        </w:rPr>
        <w:sym w:font="Wingdings" w:char="F0A8"/>
      </w:r>
      <w:r w:rsidRPr="00DA15F0">
        <w:rPr>
          <w:sz w:val="22"/>
          <w:szCs w:val="22"/>
        </w:rPr>
        <w:t xml:space="preserve"> - jednoosobowa działalność gospodarcza</w:t>
      </w:r>
    </w:p>
    <w:p w14:paraId="25DC63DB" w14:textId="77777777" w:rsidR="006A194D" w:rsidRPr="00DA15F0" w:rsidRDefault="006A194D" w:rsidP="006A194D">
      <w:pPr>
        <w:ind w:left="709"/>
        <w:rPr>
          <w:sz w:val="22"/>
          <w:szCs w:val="22"/>
        </w:rPr>
      </w:pPr>
      <w:r w:rsidRPr="00DA15F0">
        <w:rPr>
          <w:sz w:val="22"/>
          <w:szCs w:val="22"/>
        </w:rPr>
        <w:sym w:font="Wingdings" w:char="F0A8"/>
      </w:r>
      <w:r w:rsidRPr="00DA15F0">
        <w:rPr>
          <w:sz w:val="22"/>
          <w:szCs w:val="22"/>
        </w:rPr>
        <w:t xml:space="preserve"> - inny rodzaj</w:t>
      </w:r>
    </w:p>
    <w:p w14:paraId="12EF9151" w14:textId="77777777" w:rsidR="006A194D" w:rsidRPr="00DA15F0" w:rsidRDefault="006A194D" w:rsidP="006A194D">
      <w:pPr>
        <w:ind w:left="709"/>
        <w:rPr>
          <w:sz w:val="22"/>
          <w:szCs w:val="22"/>
        </w:rPr>
      </w:pPr>
    </w:p>
    <w:p w14:paraId="0BA69237" w14:textId="77777777" w:rsidR="006A194D" w:rsidRPr="001B1F6D" w:rsidRDefault="006A194D" w:rsidP="006A194D">
      <w:pPr>
        <w:ind w:left="709" w:hanging="425"/>
        <w:jc w:val="both"/>
        <w:rPr>
          <w:sz w:val="22"/>
          <w:szCs w:val="22"/>
        </w:rPr>
      </w:pPr>
      <w:r w:rsidRPr="00461F8A">
        <w:rPr>
          <w:sz w:val="22"/>
          <w:szCs w:val="22"/>
        </w:rPr>
        <w:t>10.</w:t>
      </w:r>
      <w:r w:rsidRPr="00461F8A">
        <w:rPr>
          <w:b/>
          <w:bCs/>
          <w:sz w:val="22"/>
          <w:szCs w:val="22"/>
        </w:rPr>
        <w:t xml:space="preserve">  Oświadczam</w:t>
      </w:r>
      <w:r w:rsidRPr="00461F8A">
        <w:rPr>
          <w:sz w:val="22"/>
          <w:szCs w:val="22"/>
        </w:rPr>
        <w:t>, że wyrób oferowany jako równoważny spełnia wymagania określone przez Zamawiającego w Załączniku Nr 1 do SWZ – dotyczy/ nie dotyczy (odpowiednie skreślić).</w:t>
      </w:r>
    </w:p>
    <w:p w14:paraId="10440DE4" w14:textId="77777777" w:rsidR="006A194D" w:rsidRDefault="006A194D" w:rsidP="006A194D">
      <w:pPr>
        <w:spacing w:after="160" w:line="259" w:lineRule="auto"/>
        <w:rPr>
          <w:b/>
          <w:sz w:val="22"/>
          <w:szCs w:val="22"/>
          <w:u w:val="single"/>
        </w:rPr>
      </w:pPr>
      <w:r>
        <w:rPr>
          <w:b/>
          <w:sz w:val="22"/>
          <w:szCs w:val="22"/>
          <w:u w:val="single"/>
        </w:rPr>
        <w:br w:type="page"/>
      </w:r>
    </w:p>
    <w:p w14:paraId="1DD5A95D" w14:textId="77777777" w:rsidR="006A194D" w:rsidRPr="00215FB8" w:rsidRDefault="006A194D" w:rsidP="006A194D">
      <w:pPr>
        <w:jc w:val="right"/>
        <w:rPr>
          <w:b/>
          <w:bCs/>
          <w:sz w:val="22"/>
          <w:szCs w:val="22"/>
        </w:rPr>
      </w:pPr>
      <w:r w:rsidRPr="00215FB8">
        <w:rPr>
          <w:b/>
          <w:bCs/>
          <w:sz w:val="22"/>
          <w:szCs w:val="22"/>
        </w:rPr>
        <w:lastRenderedPageBreak/>
        <w:t>Załącznik nr 3 do SWZ</w:t>
      </w:r>
    </w:p>
    <w:p w14:paraId="28CF1DD8" w14:textId="77777777" w:rsidR="006A194D" w:rsidRPr="00215FB8" w:rsidRDefault="006A194D" w:rsidP="006A194D">
      <w:pPr>
        <w:rPr>
          <w:bCs/>
          <w:sz w:val="22"/>
          <w:szCs w:val="22"/>
        </w:rPr>
      </w:pPr>
    </w:p>
    <w:p w14:paraId="2CB89EC4" w14:textId="77777777" w:rsidR="006A194D" w:rsidRPr="00215FB8" w:rsidRDefault="006A194D" w:rsidP="006A194D">
      <w:pPr>
        <w:jc w:val="center"/>
        <w:rPr>
          <w:b/>
          <w:sz w:val="22"/>
          <w:szCs w:val="22"/>
        </w:rPr>
      </w:pPr>
      <w:r w:rsidRPr="00215FB8">
        <w:rPr>
          <w:b/>
          <w:sz w:val="22"/>
          <w:szCs w:val="22"/>
        </w:rPr>
        <w:t xml:space="preserve">WYKAZ PARAMETRÓW TECHNICZNO – UŻYTKOWYCH OFEROWANEGO PRZEDMIOTU ZAMÓWIENIA </w:t>
      </w:r>
    </w:p>
    <w:p w14:paraId="41AFA0FE" w14:textId="77777777" w:rsidR="006A194D" w:rsidRDefault="006A194D" w:rsidP="006A194D">
      <w:pPr>
        <w:ind w:left="426" w:hanging="426"/>
        <w:jc w:val="both"/>
        <w:rPr>
          <w:b/>
          <w:sz w:val="22"/>
          <w:szCs w:val="22"/>
          <w:u w:val="single"/>
        </w:rPr>
      </w:pPr>
    </w:p>
    <w:p w14:paraId="09BFF74F" w14:textId="77777777" w:rsidR="006A194D" w:rsidRPr="00DA15F0" w:rsidRDefault="006A194D" w:rsidP="006A194D">
      <w:pPr>
        <w:ind w:left="426" w:hanging="426"/>
        <w:jc w:val="both"/>
        <w:rPr>
          <w:b/>
          <w:sz w:val="22"/>
          <w:szCs w:val="22"/>
          <w:u w:val="single"/>
        </w:rPr>
      </w:pPr>
      <w:r w:rsidRPr="00DA15F0">
        <w:rPr>
          <w:b/>
          <w:sz w:val="22"/>
          <w:szCs w:val="22"/>
          <w:u w:val="single"/>
        </w:rPr>
        <w:t>Dotyczy części zamówienia (zadania) nr 2-3</w:t>
      </w:r>
      <w:r w:rsidRPr="00DA15F0">
        <w:rPr>
          <w:b/>
          <w:sz w:val="22"/>
          <w:szCs w:val="22"/>
        </w:rPr>
        <w:t>*</w:t>
      </w:r>
    </w:p>
    <w:p w14:paraId="247F4CAB" w14:textId="77777777" w:rsidR="006A194D" w:rsidRPr="00DA15F0" w:rsidRDefault="006A194D" w:rsidP="006A194D">
      <w:pPr>
        <w:ind w:left="426" w:hanging="426"/>
        <w:jc w:val="both"/>
        <w:rPr>
          <w:b/>
          <w:sz w:val="22"/>
          <w:szCs w:val="22"/>
        </w:rPr>
      </w:pPr>
      <w:r w:rsidRPr="00DA15F0">
        <w:rPr>
          <w:b/>
          <w:sz w:val="22"/>
          <w:szCs w:val="22"/>
        </w:rPr>
        <w:t>*</w:t>
      </w:r>
      <w:r w:rsidRPr="00DA15F0">
        <w:rPr>
          <w:bCs/>
          <w:i/>
          <w:iCs/>
        </w:rPr>
        <w:t xml:space="preserve"> wykaz sporządzić oddzielnie dla każdej części zamówienia ( zadania)</w:t>
      </w:r>
    </w:p>
    <w:p w14:paraId="42AD1416" w14:textId="77777777" w:rsidR="006A194D" w:rsidRPr="00DA15F0" w:rsidRDefault="006A194D" w:rsidP="006A194D">
      <w:pPr>
        <w:ind w:left="426" w:hanging="426"/>
        <w:jc w:val="both"/>
        <w:rPr>
          <w:sz w:val="22"/>
          <w:szCs w:val="22"/>
        </w:rPr>
      </w:pPr>
    </w:p>
    <w:p w14:paraId="04E87347" w14:textId="77777777" w:rsidR="006A194D" w:rsidRPr="00DA15F0" w:rsidRDefault="006A194D" w:rsidP="006A194D">
      <w:pPr>
        <w:numPr>
          <w:ilvl w:val="0"/>
          <w:numId w:val="89"/>
        </w:numPr>
        <w:ind w:left="215" w:hanging="357"/>
        <w:jc w:val="both"/>
        <w:rPr>
          <w:b/>
          <w:sz w:val="22"/>
          <w:szCs w:val="22"/>
        </w:rPr>
      </w:pPr>
      <w:r w:rsidRPr="00DA15F0">
        <w:rPr>
          <w:b/>
          <w:sz w:val="22"/>
          <w:szCs w:val="22"/>
        </w:rPr>
        <w:t xml:space="preserve">Parametry </w:t>
      </w:r>
      <w:proofErr w:type="spellStart"/>
      <w:r w:rsidRPr="00DA15F0">
        <w:rPr>
          <w:b/>
          <w:sz w:val="22"/>
          <w:szCs w:val="22"/>
        </w:rPr>
        <w:t>techniczno</w:t>
      </w:r>
      <w:proofErr w:type="spellEnd"/>
      <w:r w:rsidRPr="00DA15F0">
        <w:rPr>
          <w:b/>
          <w:sz w:val="22"/>
          <w:szCs w:val="22"/>
        </w:rPr>
        <w:t xml:space="preserve"> – użytkowe oferowanego przedmiotu zamówienia:</w:t>
      </w:r>
    </w:p>
    <w:p w14:paraId="649B11C1" w14:textId="77777777" w:rsidR="006A194D" w:rsidRPr="00050439" w:rsidRDefault="006A194D" w:rsidP="006A194D">
      <w:pPr>
        <w:pStyle w:val="Tekstpodstawowywcity"/>
        <w:ind w:left="284"/>
        <w:jc w:val="left"/>
        <w:rPr>
          <w:b w:val="0"/>
          <w:bCs w:val="0"/>
          <w:sz w:val="22"/>
        </w:rPr>
      </w:pPr>
      <w:r w:rsidRPr="00DA15F0">
        <w:rPr>
          <w:b w:val="0"/>
          <w:bCs w:val="0"/>
          <w:sz w:val="22"/>
        </w:rPr>
        <w:t xml:space="preserve">Oferowany przedmiot zamówienia spełnia wymagane parametry techniczno-użytkowe określone w  </w:t>
      </w:r>
      <w:r w:rsidRPr="00875EE1">
        <w:rPr>
          <w:sz w:val="22"/>
        </w:rPr>
        <w:t>Załączniku nr 1</w:t>
      </w:r>
      <w:r w:rsidRPr="00DA15F0">
        <w:rPr>
          <w:b w:val="0"/>
          <w:bCs w:val="0"/>
          <w:sz w:val="22"/>
        </w:rPr>
        <w:t xml:space="preserve"> do SIWZ.</w:t>
      </w:r>
    </w:p>
    <w:p w14:paraId="2C050456" w14:textId="77777777" w:rsidR="006A194D" w:rsidRPr="00DA15F0" w:rsidRDefault="006A194D" w:rsidP="006A194D">
      <w:pPr>
        <w:numPr>
          <w:ilvl w:val="0"/>
          <w:numId w:val="89"/>
        </w:numPr>
        <w:spacing w:before="120"/>
        <w:ind w:left="283" w:hanging="425"/>
        <w:jc w:val="both"/>
        <w:rPr>
          <w:b/>
          <w:sz w:val="22"/>
          <w:szCs w:val="22"/>
        </w:rPr>
      </w:pPr>
      <w:r w:rsidRPr="00DA15F0">
        <w:rPr>
          <w:b/>
          <w:sz w:val="22"/>
          <w:szCs w:val="22"/>
        </w:rPr>
        <w:t xml:space="preserve">Załączone do oferty przedmiotowe środki dowodowe potwierdzające spełnianie przez oferowane dostawy wymagań określonych przez Zamawiającego </w:t>
      </w:r>
    </w:p>
    <w:p w14:paraId="57842E4F" w14:textId="77777777" w:rsidR="006A194D" w:rsidRPr="00DA15F0" w:rsidRDefault="006A194D" w:rsidP="006A194D">
      <w:pPr>
        <w:suppressAutoHyphens/>
        <w:spacing w:after="60"/>
        <w:ind w:left="360"/>
        <w:jc w:val="both"/>
        <w:rPr>
          <w:sz w:val="22"/>
        </w:rPr>
      </w:pPr>
      <w:r>
        <w:rPr>
          <w:sz w:val="22"/>
        </w:rPr>
        <w:t>D</w:t>
      </w:r>
      <w:r w:rsidRPr="00DA15F0">
        <w:rPr>
          <w:sz w:val="22"/>
        </w:rPr>
        <w:t>la kabli sygnalizacyjnych przeznaczonych do stosowania w podziemnych wyrobiskach zakładów górniczych:</w:t>
      </w:r>
    </w:p>
    <w:p w14:paraId="04F16917" w14:textId="690D006B" w:rsidR="006A194D" w:rsidRPr="00DA15F0" w:rsidRDefault="006A194D" w:rsidP="006A194D">
      <w:pPr>
        <w:pStyle w:val="Akapitzlist"/>
        <w:autoSpaceDE w:val="0"/>
        <w:autoSpaceDN w:val="0"/>
        <w:adjustRightInd w:val="0"/>
        <w:ind w:left="567" w:hanging="283"/>
        <w:jc w:val="both"/>
        <w:rPr>
          <w:sz w:val="22"/>
        </w:rPr>
      </w:pPr>
      <w:bookmarkStart w:id="30" w:name="_Hlk130208526"/>
      <w:r>
        <w:rPr>
          <w:sz w:val="22"/>
        </w:rPr>
        <w:t xml:space="preserve">1. </w:t>
      </w:r>
      <w:r w:rsidRPr="00DA15F0">
        <w:rPr>
          <w:sz w:val="22"/>
        </w:rPr>
        <w:t>Opinia dotycząca zgodności wyrobu z Rozporządzeniem Ministra Energii z dnia 23 listopada 2016 r. w sprawie szczegółowych wymagań dotyczących prowadzenia ruchu podziemnych zakładów górniczych (</w:t>
      </w:r>
      <w:r w:rsidRPr="00DA15F0">
        <w:rPr>
          <w:i/>
          <w:sz w:val="22"/>
        </w:rPr>
        <w:t xml:space="preserve">Dz. U. 2017.1118 z </w:t>
      </w:r>
      <w:proofErr w:type="spellStart"/>
      <w:r w:rsidRPr="00DA15F0">
        <w:rPr>
          <w:i/>
          <w:sz w:val="22"/>
        </w:rPr>
        <w:t>późn</w:t>
      </w:r>
      <w:proofErr w:type="spellEnd"/>
      <w:r w:rsidRPr="00DA15F0">
        <w:rPr>
          <w:i/>
          <w:sz w:val="22"/>
        </w:rPr>
        <w:t xml:space="preserve">. zm.) </w:t>
      </w:r>
      <w:r w:rsidRPr="00DA15F0">
        <w:rPr>
          <w:sz w:val="22"/>
        </w:rPr>
        <w:t xml:space="preserve">wydaną przez akredytowaną jednostkę certyfikującą </w:t>
      </w:r>
    </w:p>
    <w:p w14:paraId="3C594968" w14:textId="77777777" w:rsidR="006A194D" w:rsidRPr="001B13F4" w:rsidRDefault="006A194D" w:rsidP="006A194D">
      <w:pPr>
        <w:autoSpaceDE w:val="0"/>
        <w:autoSpaceDN w:val="0"/>
        <w:adjustRightInd w:val="0"/>
        <w:ind w:left="567"/>
        <w:rPr>
          <w:sz w:val="22"/>
        </w:rPr>
      </w:pPr>
      <w:r w:rsidRPr="001B13F4">
        <w:rPr>
          <w:sz w:val="22"/>
        </w:rPr>
        <w:t>nr opinii                   …………………………………</w:t>
      </w:r>
    </w:p>
    <w:p w14:paraId="48620182" w14:textId="77777777" w:rsidR="006A194D" w:rsidRDefault="006A194D" w:rsidP="006A194D">
      <w:pPr>
        <w:autoSpaceDE w:val="0"/>
        <w:autoSpaceDN w:val="0"/>
        <w:adjustRightInd w:val="0"/>
        <w:ind w:left="567"/>
        <w:rPr>
          <w:sz w:val="22"/>
        </w:rPr>
      </w:pPr>
      <w:r w:rsidRPr="001B13F4">
        <w:rPr>
          <w:sz w:val="22"/>
        </w:rPr>
        <w:t>data wystawienia      …………………………………</w:t>
      </w:r>
    </w:p>
    <w:p w14:paraId="72E0B330" w14:textId="77777777" w:rsidR="006A194D" w:rsidRPr="001B13F4" w:rsidRDefault="006A194D" w:rsidP="006A194D">
      <w:pPr>
        <w:autoSpaceDE w:val="0"/>
        <w:autoSpaceDN w:val="0"/>
        <w:adjustRightInd w:val="0"/>
        <w:ind w:left="900" w:hanging="333"/>
        <w:rPr>
          <w:sz w:val="22"/>
        </w:rPr>
      </w:pPr>
      <w:r w:rsidRPr="006644D5">
        <w:rPr>
          <w:sz w:val="22"/>
        </w:rPr>
        <w:t>data obowiązywania  …………………………………</w:t>
      </w:r>
    </w:p>
    <w:bookmarkEnd w:id="30"/>
    <w:p w14:paraId="6A2F7C36" w14:textId="77777777" w:rsidR="00DC75AC" w:rsidRPr="00467859" w:rsidRDefault="00DC75AC" w:rsidP="00DC75AC">
      <w:pPr>
        <w:numPr>
          <w:ilvl w:val="0"/>
          <w:numId w:val="88"/>
        </w:numPr>
        <w:autoSpaceDE w:val="0"/>
        <w:autoSpaceDN w:val="0"/>
        <w:adjustRightInd w:val="0"/>
        <w:ind w:left="3544" w:firstLine="709"/>
        <w:jc w:val="both"/>
        <w:rPr>
          <w:b/>
          <w:sz w:val="22"/>
          <w:szCs w:val="22"/>
        </w:rPr>
      </w:pPr>
      <w:r w:rsidRPr="00467859">
        <w:rPr>
          <w:sz w:val="22"/>
        </w:rPr>
        <w:t>nazwa pliku ………….……. strona ……</w:t>
      </w:r>
    </w:p>
    <w:p w14:paraId="11861DA9" w14:textId="77777777" w:rsidR="006A194D" w:rsidRPr="00DA15F0" w:rsidRDefault="006A194D" w:rsidP="006A194D">
      <w:pPr>
        <w:pStyle w:val="Akapitzlist"/>
        <w:autoSpaceDE w:val="0"/>
        <w:autoSpaceDN w:val="0"/>
        <w:adjustRightInd w:val="0"/>
        <w:ind w:left="567" w:hanging="283"/>
        <w:jc w:val="both"/>
        <w:rPr>
          <w:sz w:val="22"/>
        </w:rPr>
      </w:pPr>
      <w:r>
        <w:rPr>
          <w:sz w:val="22"/>
        </w:rPr>
        <w:t xml:space="preserve">2. </w:t>
      </w:r>
      <w:r w:rsidRPr="00DA15F0">
        <w:rPr>
          <w:sz w:val="22"/>
        </w:rPr>
        <w:t>Opinia (dla kabli oferowanych jako typ równoważny) potwierdzająca, iż oferowany typ kabla jest równoważny w zakresie zastosowania do zasilania tej samej grupy urządzeń oraz</w:t>
      </w:r>
      <w:r>
        <w:rPr>
          <w:sz w:val="22"/>
        </w:rPr>
        <w:br/>
      </w:r>
      <w:r w:rsidRPr="00DA15F0">
        <w:rPr>
          <w:sz w:val="22"/>
        </w:rPr>
        <w:t>w wyrobiskach zaliczanych do tego samego stopnia niebezpieczeństwa wybuchu metanu</w:t>
      </w:r>
      <w:r>
        <w:rPr>
          <w:sz w:val="22"/>
        </w:rPr>
        <w:br/>
      </w:r>
      <w:r w:rsidRPr="00DA15F0">
        <w:rPr>
          <w:sz w:val="22"/>
        </w:rPr>
        <w:t>i klasy zagrożenia wybuchem pyłu węglowego.– (dotyczy/ nie dotyczy -odpowiednie skreślić)</w:t>
      </w:r>
    </w:p>
    <w:p w14:paraId="612C90D8" w14:textId="77777777" w:rsidR="006A194D" w:rsidRPr="001B13F4" w:rsidRDefault="006A194D" w:rsidP="006A194D">
      <w:pPr>
        <w:autoSpaceDE w:val="0"/>
        <w:autoSpaceDN w:val="0"/>
        <w:adjustRightInd w:val="0"/>
        <w:ind w:left="900" w:hanging="333"/>
        <w:rPr>
          <w:sz w:val="22"/>
        </w:rPr>
      </w:pPr>
      <w:r w:rsidRPr="001B13F4">
        <w:rPr>
          <w:sz w:val="22"/>
        </w:rPr>
        <w:t>nr opinii                      …………………………………</w:t>
      </w:r>
    </w:p>
    <w:p w14:paraId="05BD8E02" w14:textId="77777777" w:rsidR="006A194D" w:rsidRPr="001B13F4" w:rsidRDefault="006A194D" w:rsidP="006A194D">
      <w:pPr>
        <w:autoSpaceDE w:val="0"/>
        <w:autoSpaceDN w:val="0"/>
        <w:adjustRightInd w:val="0"/>
        <w:ind w:left="900" w:hanging="333"/>
        <w:rPr>
          <w:sz w:val="22"/>
        </w:rPr>
      </w:pPr>
      <w:r w:rsidRPr="001B13F4">
        <w:rPr>
          <w:sz w:val="22"/>
        </w:rPr>
        <w:t>data wystawienia        …………………………………</w:t>
      </w:r>
    </w:p>
    <w:p w14:paraId="53FD868B" w14:textId="77777777" w:rsidR="006A194D" w:rsidRPr="001B13F4" w:rsidRDefault="006A194D" w:rsidP="006A194D">
      <w:pPr>
        <w:autoSpaceDE w:val="0"/>
        <w:autoSpaceDN w:val="0"/>
        <w:adjustRightInd w:val="0"/>
        <w:ind w:left="900" w:hanging="333"/>
        <w:rPr>
          <w:sz w:val="22"/>
        </w:rPr>
      </w:pPr>
      <w:r w:rsidRPr="001B13F4">
        <w:rPr>
          <w:sz w:val="22"/>
        </w:rPr>
        <w:t>data obowiązywania  …………………………………</w:t>
      </w:r>
    </w:p>
    <w:p w14:paraId="27FDE645" w14:textId="77777777" w:rsidR="00DC75AC" w:rsidRPr="00467859" w:rsidRDefault="00DC75AC" w:rsidP="00DC75AC">
      <w:pPr>
        <w:numPr>
          <w:ilvl w:val="0"/>
          <w:numId w:val="88"/>
        </w:numPr>
        <w:autoSpaceDE w:val="0"/>
        <w:autoSpaceDN w:val="0"/>
        <w:adjustRightInd w:val="0"/>
        <w:ind w:left="3544" w:firstLine="709"/>
        <w:jc w:val="both"/>
        <w:rPr>
          <w:b/>
          <w:sz w:val="22"/>
          <w:szCs w:val="22"/>
        </w:rPr>
      </w:pPr>
      <w:r w:rsidRPr="00467859">
        <w:rPr>
          <w:sz w:val="22"/>
        </w:rPr>
        <w:t>nazwa pliku ………….……. strona ……</w:t>
      </w:r>
    </w:p>
    <w:p w14:paraId="0D236C8F" w14:textId="77777777" w:rsidR="006A194D" w:rsidRPr="001B13F4" w:rsidRDefault="006A194D" w:rsidP="006A194D">
      <w:pPr>
        <w:autoSpaceDE w:val="0"/>
        <w:autoSpaceDN w:val="0"/>
        <w:adjustRightInd w:val="0"/>
        <w:rPr>
          <w:b/>
          <w:sz w:val="22"/>
        </w:rPr>
      </w:pPr>
    </w:p>
    <w:p w14:paraId="2308503D" w14:textId="77777777" w:rsidR="006A194D" w:rsidRDefault="006A194D" w:rsidP="006A194D">
      <w:pPr>
        <w:pStyle w:val="Akapitzlist"/>
        <w:ind w:left="567" w:hanging="283"/>
        <w:jc w:val="both"/>
        <w:rPr>
          <w:sz w:val="22"/>
          <w:szCs w:val="22"/>
        </w:rPr>
      </w:pPr>
      <w:r>
        <w:rPr>
          <w:sz w:val="22"/>
          <w:szCs w:val="22"/>
        </w:rPr>
        <w:t>3.  K</w:t>
      </w:r>
      <w:r w:rsidRPr="00DA15F0">
        <w:rPr>
          <w:sz w:val="22"/>
          <w:szCs w:val="22"/>
        </w:rPr>
        <w:t>artę katal</w:t>
      </w:r>
      <w:r>
        <w:rPr>
          <w:sz w:val="22"/>
          <w:szCs w:val="22"/>
        </w:rPr>
        <w:t>ogową lub instrukcję producenta</w:t>
      </w:r>
    </w:p>
    <w:p w14:paraId="10FB0709" w14:textId="77777777" w:rsidR="006A194D" w:rsidRPr="00DA15F0" w:rsidRDefault="006A194D" w:rsidP="006A194D">
      <w:pPr>
        <w:pStyle w:val="Akapitzlist"/>
        <w:ind w:left="567" w:hanging="283"/>
        <w:jc w:val="both"/>
        <w:rPr>
          <w:sz w:val="22"/>
        </w:rPr>
      </w:pPr>
    </w:p>
    <w:p w14:paraId="71147BB2" w14:textId="77777777" w:rsidR="00DC75AC" w:rsidRPr="00467859" w:rsidRDefault="00DC75AC" w:rsidP="00DC75AC">
      <w:pPr>
        <w:numPr>
          <w:ilvl w:val="0"/>
          <w:numId w:val="88"/>
        </w:numPr>
        <w:autoSpaceDE w:val="0"/>
        <w:autoSpaceDN w:val="0"/>
        <w:adjustRightInd w:val="0"/>
        <w:ind w:left="3544" w:firstLine="709"/>
        <w:jc w:val="both"/>
        <w:rPr>
          <w:b/>
          <w:sz w:val="22"/>
          <w:szCs w:val="22"/>
        </w:rPr>
      </w:pPr>
      <w:r w:rsidRPr="00467859">
        <w:rPr>
          <w:sz w:val="22"/>
        </w:rPr>
        <w:t>nazwa pliku ………….……. strona ……</w:t>
      </w:r>
    </w:p>
    <w:p w14:paraId="66B4130A" w14:textId="77777777" w:rsidR="006A194D" w:rsidRDefault="006A194D" w:rsidP="006A194D">
      <w:pPr>
        <w:numPr>
          <w:ilvl w:val="0"/>
          <w:numId w:val="89"/>
        </w:numPr>
        <w:ind w:left="426" w:hanging="426"/>
        <w:jc w:val="both"/>
        <w:rPr>
          <w:b/>
          <w:sz w:val="22"/>
          <w:szCs w:val="22"/>
        </w:rPr>
      </w:pPr>
      <w:r w:rsidRPr="00750E51">
        <w:rPr>
          <w:b/>
          <w:sz w:val="22"/>
          <w:szCs w:val="22"/>
        </w:rPr>
        <w:t>Oświadczenia</w:t>
      </w:r>
      <w:r>
        <w:rPr>
          <w:b/>
          <w:sz w:val="22"/>
          <w:szCs w:val="22"/>
        </w:rPr>
        <w:t xml:space="preserve">. </w:t>
      </w:r>
    </w:p>
    <w:p w14:paraId="254B5EBF" w14:textId="77777777" w:rsidR="006A194D" w:rsidRDefault="006A194D" w:rsidP="006A194D">
      <w:pPr>
        <w:jc w:val="both"/>
        <w:rPr>
          <w:b/>
          <w:sz w:val="22"/>
          <w:szCs w:val="22"/>
        </w:rPr>
      </w:pPr>
    </w:p>
    <w:p w14:paraId="577E7F61" w14:textId="77777777" w:rsidR="006A194D" w:rsidRPr="00DA15F0" w:rsidRDefault="006A194D" w:rsidP="006A194D">
      <w:pPr>
        <w:spacing w:after="120"/>
        <w:ind w:left="142"/>
        <w:jc w:val="both"/>
        <w:rPr>
          <w:sz w:val="22"/>
          <w:szCs w:val="22"/>
        </w:rPr>
      </w:pPr>
      <w:r>
        <w:rPr>
          <w:b/>
          <w:sz w:val="22"/>
          <w:szCs w:val="22"/>
        </w:rPr>
        <w:t xml:space="preserve">1. </w:t>
      </w:r>
      <w:r w:rsidRPr="00DA15F0">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6A194D" w:rsidRPr="00DA15F0" w14:paraId="73FF1739" w14:textId="77777777" w:rsidTr="005E2DF0">
        <w:trPr>
          <w:tblHeader/>
        </w:trPr>
        <w:tc>
          <w:tcPr>
            <w:tcW w:w="1488" w:type="dxa"/>
            <w:vAlign w:val="center"/>
          </w:tcPr>
          <w:p w14:paraId="2AE99CB5" w14:textId="77777777" w:rsidR="006A194D" w:rsidRPr="00DA15F0" w:rsidRDefault="006A194D" w:rsidP="005E2DF0">
            <w:pPr>
              <w:jc w:val="center"/>
              <w:rPr>
                <w:b/>
                <w:sz w:val="18"/>
                <w:szCs w:val="18"/>
              </w:rPr>
            </w:pPr>
            <w:r w:rsidRPr="00DA15F0">
              <w:rPr>
                <w:b/>
                <w:sz w:val="18"/>
                <w:szCs w:val="18"/>
              </w:rPr>
              <w:t>Zadanie/pozycja</w:t>
            </w:r>
          </w:p>
        </w:tc>
        <w:tc>
          <w:tcPr>
            <w:tcW w:w="3402" w:type="dxa"/>
            <w:vAlign w:val="center"/>
          </w:tcPr>
          <w:p w14:paraId="5F2D97E1" w14:textId="77777777" w:rsidR="006A194D" w:rsidRPr="00DA15F0" w:rsidRDefault="006A194D" w:rsidP="005E2DF0">
            <w:pPr>
              <w:jc w:val="center"/>
              <w:rPr>
                <w:b/>
                <w:sz w:val="18"/>
                <w:szCs w:val="18"/>
              </w:rPr>
            </w:pPr>
            <w:r w:rsidRPr="00DA15F0">
              <w:rPr>
                <w:b/>
                <w:sz w:val="18"/>
                <w:szCs w:val="18"/>
              </w:rPr>
              <w:t>Nazwa handlowa (jeżeli dotyczy)</w:t>
            </w:r>
          </w:p>
        </w:tc>
        <w:tc>
          <w:tcPr>
            <w:tcW w:w="3544" w:type="dxa"/>
            <w:vAlign w:val="center"/>
          </w:tcPr>
          <w:p w14:paraId="7328818E" w14:textId="77777777" w:rsidR="006A194D" w:rsidRPr="00DA15F0" w:rsidRDefault="006A194D" w:rsidP="005E2DF0">
            <w:pPr>
              <w:jc w:val="center"/>
              <w:rPr>
                <w:b/>
                <w:sz w:val="18"/>
                <w:szCs w:val="18"/>
              </w:rPr>
            </w:pPr>
            <w:r w:rsidRPr="00DA15F0">
              <w:rPr>
                <w:b/>
                <w:sz w:val="18"/>
                <w:szCs w:val="18"/>
              </w:rPr>
              <w:t>Producent (nazwa i adres)</w:t>
            </w:r>
          </w:p>
        </w:tc>
      </w:tr>
      <w:tr w:rsidR="006A194D" w:rsidRPr="00DA15F0" w14:paraId="2ED5621F" w14:textId="77777777" w:rsidTr="005E2DF0">
        <w:tc>
          <w:tcPr>
            <w:tcW w:w="1488" w:type="dxa"/>
            <w:vAlign w:val="center"/>
          </w:tcPr>
          <w:p w14:paraId="1C2AE29D" w14:textId="77777777" w:rsidR="006A194D" w:rsidRPr="00DA15F0" w:rsidRDefault="006A194D" w:rsidP="005E2DF0">
            <w:pPr>
              <w:tabs>
                <w:tab w:val="num" w:pos="360"/>
              </w:tabs>
              <w:jc w:val="center"/>
              <w:rPr>
                <w:b/>
              </w:rPr>
            </w:pPr>
          </w:p>
        </w:tc>
        <w:tc>
          <w:tcPr>
            <w:tcW w:w="3402" w:type="dxa"/>
          </w:tcPr>
          <w:p w14:paraId="34447315" w14:textId="77777777" w:rsidR="006A194D" w:rsidRPr="00DA15F0" w:rsidRDefault="006A194D" w:rsidP="005E2DF0">
            <w:pPr>
              <w:jc w:val="center"/>
              <w:rPr>
                <w:b/>
              </w:rPr>
            </w:pPr>
          </w:p>
        </w:tc>
        <w:tc>
          <w:tcPr>
            <w:tcW w:w="3544" w:type="dxa"/>
          </w:tcPr>
          <w:p w14:paraId="40FFC27F" w14:textId="77777777" w:rsidR="006A194D" w:rsidRPr="00DA15F0" w:rsidRDefault="006A194D" w:rsidP="005E2DF0">
            <w:pPr>
              <w:jc w:val="center"/>
              <w:rPr>
                <w:b/>
              </w:rPr>
            </w:pPr>
          </w:p>
        </w:tc>
      </w:tr>
      <w:tr w:rsidR="006A194D" w:rsidRPr="00DA15F0" w14:paraId="404AF835" w14:textId="77777777" w:rsidTr="005E2DF0">
        <w:tc>
          <w:tcPr>
            <w:tcW w:w="1488" w:type="dxa"/>
            <w:vAlign w:val="center"/>
          </w:tcPr>
          <w:p w14:paraId="4B220CE3" w14:textId="77777777" w:rsidR="006A194D" w:rsidRPr="00DA15F0" w:rsidRDefault="006A194D" w:rsidP="005E2DF0">
            <w:pPr>
              <w:tabs>
                <w:tab w:val="num" w:pos="360"/>
              </w:tabs>
              <w:jc w:val="center"/>
              <w:rPr>
                <w:b/>
              </w:rPr>
            </w:pPr>
          </w:p>
        </w:tc>
        <w:tc>
          <w:tcPr>
            <w:tcW w:w="3402" w:type="dxa"/>
          </w:tcPr>
          <w:p w14:paraId="74554132" w14:textId="77777777" w:rsidR="006A194D" w:rsidRPr="00DA15F0" w:rsidRDefault="006A194D" w:rsidP="005E2DF0">
            <w:pPr>
              <w:jc w:val="center"/>
              <w:rPr>
                <w:b/>
              </w:rPr>
            </w:pPr>
          </w:p>
        </w:tc>
        <w:tc>
          <w:tcPr>
            <w:tcW w:w="3544" w:type="dxa"/>
          </w:tcPr>
          <w:p w14:paraId="05B3081D" w14:textId="77777777" w:rsidR="006A194D" w:rsidRPr="00DA15F0" w:rsidRDefault="006A194D" w:rsidP="005E2DF0">
            <w:pPr>
              <w:jc w:val="center"/>
              <w:rPr>
                <w:b/>
              </w:rPr>
            </w:pPr>
          </w:p>
        </w:tc>
      </w:tr>
    </w:tbl>
    <w:p w14:paraId="1720E186" w14:textId="77777777" w:rsidR="006A194D" w:rsidRPr="00DA15F0" w:rsidRDefault="006A194D" w:rsidP="006A194D">
      <w:pPr>
        <w:ind w:left="901"/>
        <w:jc w:val="both"/>
        <w:rPr>
          <w:sz w:val="22"/>
          <w:szCs w:val="22"/>
        </w:rPr>
      </w:pPr>
    </w:p>
    <w:p w14:paraId="6378841B" w14:textId="77777777" w:rsidR="006A194D" w:rsidRPr="0027316B" w:rsidRDefault="006A194D" w:rsidP="006A194D">
      <w:pPr>
        <w:ind w:left="426" w:hanging="284"/>
        <w:jc w:val="both"/>
      </w:pPr>
      <w:r>
        <w:rPr>
          <w:b/>
          <w:bCs/>
          <w:sz w:val="22"/>
        </w:rPr>
        <w:t xml:space="preserve">2. </w:t>
      </w:r>
      <w:r w:rsidRPr="0027316B">
        <w:rPr>
          <w:b/>
          <w:bCs/>
          <w:sz w:val="22"/>
        </w:rPr>
        <w:t>Oświadczam</w:t>
      </w:r>
      <w:r w:rsidRPr="00DA15F0">
        <w:rPr>
          <w:sz w:val="22"/>
        </w:rPr>
        <w:t xml:space="preserve">, że kable sygnalizacyjne przeznaczone do stosowania na powierzchni zakładów górniczych </w:t>
      </w:r>
      <w:r w:rsidRPr="00DA15F0">
        <w:rPr>
          <w:b/>
          <w:bCs/>
          <w:sz w:val="22"/>
        </w:rPr>
        <w:t>s</w:t>
      </w:r>
      <w:r w:rsidRPr="00DA15F0">
        <w:rPr>
          <w:b/>
          <w:sz w:val="22"/>
        </w:rPr>
        <w:t>pełniają</w:t>
      </w:r>
      <w:r w:rsidRPr="00DA15F0">
        <w:rPr>
          <w:sz w:val="22"/>
        </w:rPr>
        <w:t xml:space="preserve"> wymagania dyrektywy 2014/35/UE – urządzenia elektryczne niskiego napięcia, wprowadzonej w Polsce rozporządzeniem Ministra Rozwoju z dnia 2 czerwca 2016 r. w sprawie zasadniczych wymagań dla sprzętu elektrycznego i muszą być oznakowane zgodnie z wyżej wymienioną dyrektywą</w:t>
      </w:r>
    </w:p>
    <w:p w14:paraId="2170E304" w14:textId="77777777" w:rsidR="006A194D" w:rsidRPr="00DA15F0" w:rsidRDefault="006A194D" w:rsidP="006A194D">
      <w:pPr>
        <w:ind w:left="142"/>
        <w:jc w:val="both"/>
      </w:pPr>
    </w:p>
    <w:p w14:paraId="02C1D6D1" w14:textId="77777777" w:rsidR="006A194D" w:rsidRPr="00DA15F0" w:rsidRDefault="006A194D" w:rsidP="006A194D">
      <w:pPr>
        <w:pStyle w:val="Akapitzlist"/>
        <w:suppressAutoHyphens/>
        <w:spacing w:before="40"/>
        <w:ind w:left="426" w:hanging="284"/>
        <w:jc w:val="both"/>
        <w:rPr>
          <w:sz w:val="22"/>
        </w:rPr>
      </w:pPr>
      <w:r>
        <w:rPr>
          <w:b/>
          <w:bCs/>
          <w:sz w:val="22"/>
        </w:rPr>
        <w:t xml:space="preserve">3. </w:t>
      </w:r>
      <w:r w:rsidRPr="0027316B">
        <w:rPr>
          <w:b/>
          <w:bCs/>
          <w:sz w:val="22"/>
        </w:rPr>
        <w:t>Oświadczam</w:t>
      </w:r>
      <w:r w:rsidRPr="00DA15F0">
        <w:rPr>
          <w:sz w:val="22"/>
        </w:rPr>
        <w:t xml:space="preserve">, że wyroby oferowane </w:t>
      </w:r>
      <w:r w:rsidRPr="00DA15F0">
        <w:rPr>
          <w:b/>
          <w:sz w:val="22"/>
        </w:rPr>
        <w:t>posiadają</w:t>
      </w:r>
      <w:r w:rsidRPr="00DA15F0">
        <w:rPr>
          <w:sz w:val="22"/>
        </w:rPr>
        <w:t xml:space="preserve"> czytelne i trwałe oznaczenie zawierające w szczególności: nazwę producenta, typ kabla lub przewodu, przekrój i ilość żył, rok produkcji.</w:t>
      </w:r>
    </w:p>
    <w:p w14:paraId="615AB28A" w14:textId="77777777" w:rsidR="006A194D" w:rsidRPr="00DA15F0" w:rsidRDefault="006A194D" w:rsidP="006A194D">
      <w:pPr>
        <w:spacing w:before="120"/>
        <w:ind w:left="426" w:hanging="284"/>
        <w:jc w:val="both"/>
        <w:rPr>
          <w:sz w:val="22"/>
          <w:szCs w:val="22"/>
        </w:rPr>
      </w:pPr>
      <w:r>
        <w:rPr>
          <w:b/>
          <w:sz w:val="22"/>
          <w:szCs w:val="22"/>
        </w:rPr>
        <w:t xml:space="preserve">4. </w:t>
      </w:r>
      <w:r w:rsidRPr="00DA15F0">
        <w:rPr>
          <w:b/>
          <w:sz w:val="22"/>
          <w:szCs w:val="22"/>
        </w:rPr>
        <w:t>Oświadczam,</w:t>
      </w:r>
      <w:r w:rsidRPr="00DA15F0">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w:t>
      </w:r>
      <w:r w:rsidRPr="00DA15F0">
        <w:rPr>
          <w:sz w:val="22"/>
          <w:szCs w:val="22"/>
        </w:rPr>
        <w:lastRenderedPageBreak/>
        <w:t>także ponieść wszystkie koszty z tym związane, wliczając w to koszty zapłacone przez Zamawiającego na rzecz osób trzecich, których prawa zostały naruszone.</w:t>
      </w:r>
    </w:p>
    <w:p w14:paraId="6F805530" w14:textId="77777777" w:rsidR="006A194D" w:rsidRPr="00DA15F0" w:rsidRDefault="006A194D" w:rsidP="006A194D">
      <w:pPr>
        <w:spacing w:before="120"/>
        <w:ind w:left="426" w:hanging="284"/>
        <w:jc w:val="both"/>
        <w:rPr>
          <w:b/>
          <w:bCs/>
          <w:sz w:val="22"/>
          <w:szCs w:val="22"/>
        </w:rPr>
      </w:pPr>
      <w:r>
        <w:rPr>
          <w:b/>
          <w:bCs/>
          <w:sz w:val="22"/>
          <w:szCs w:val="22"/>
        </w:rPr>
        <w:t xml:space="preserve">5. </w:t>
      </w:r>
      <w:r w:rsidRPr="00DA15F0">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DA15F0">
        <w:rPr>
          <w:i/>
          <w:iCs/>
          <w:sz w:val="22"/>
          <w:szCs w:val="22"/>
        </w:rPr>
        <w:t>(zaznaczyć właściwe*):</w:t>
      </w:r>
    </w:p>
    <w:p w14:paraId="2951095A" w14:textId="77777777" w:rsidR="006A194D" w:rsidRPr="00EE44BA" w:rsidRDefault="006A194D" w:rsidP="006A194D">
      <w:pPr>
        <w:ind w:left="426"/>
        <w:rPr>
          <w:b/>
          <w:bCs/>
          <w:sz w:val="22"/>
          <w:szCs w:val="22"/>
        </w:rPr>
      </w:pPr>
      <w:r w:rsidRPr="00EE44BA">
        <w:rPr>
          <w:b/>
          <w:bCs/>
          <w:sz w:val="22"/>
          <w:szCs w:val="22"/>
        </w:rPr>
        <w:sym w:font="Wingdings" w:char="F0A8"/>
      </w:r>
      <w:r w:rsidRPr="00EE44BA">
        <w:rPr>
          <w:b/>
          <w:bCs/>
          <w:sz w:val="22"/>
          <w:szCs w:val="22"/>
        </w:rPr>
        <w:t xml:space="preserve"> - przekracza 50% zamówienia*</w:t>
      </w:r>
    </w:p>
    <w:p w14:paraId="24E07F5D" w14:textId="77777777" w:rsidR="006A194D" w:rsidRPr="00EE44BA" w:rsidRDefault="006A194D" w:rsidP="006A194D">
      <w:pPr>
        <w:ind w:left="426"/>
        <w:rPr>
          <w:sz w:val="22"/>
          <w:szCs w:val="22"/>
        </w:rPr>
      </w:pPr>
      <w:r w:rsidRPr="00EE44BA">
        <w:rPr>
          <w:b/>
          <w:bCs/>
          <w:sz w:val="22"/>
          <w:szCs w:val="22"/>
        </w:rPr>
        <w:sym w:font="Wingdings" w:char="F0A8"/>
      </w:r>
      <w:r w:rsidRPr="00EE44BA">
        <w:rPr>
          <w:b/>
          <w:bCs/>
          <w:sz w:val="22"/>
          <w:szCs w:val="22"/>
        </w:rPr>
        <w:t xml:space="preserve"> - nie przekracza 50% zamówienia*</w:t>
      </w:r>
      <w:r w:rsidRPr="00EE44BA">
        <w:rPr>
          <w:sz w:val="22"/>
          <w:szCs w:val="22"/>
        </w:rPr>
        <w:t xml:space="preserve"> </w:t>
      </w:r>
    </w:p>
    <w:p w14:paraId="5DCE498D" w14:textId="77777777" w:rsidR="006A194D" w:rsidRPr="00050439" w:rsidRDefault="006A194D" w:rsidP="006A194D">
      <w:pPr>
        <w:spacing w:before="120"/>
        <w:ind w:left="426" w:hanging="283"/>
        <w:jc w:val="both"/>
        <w:rPr>
          <w:sz w:val="22"/>
          <w:szCs w:val="22"/>
        </w:rPr>
      </w:pPr>
      <w:r w:rsidRPr="00342FEC">
        <w:rPr>
          <w:b/>
          <w:sz w:val="22"/>
        </w:rPr>
        <w:t>6. Oświadczam</w:t>
      </w:r>
      <w:r w:rsidRPr="00342FEC">
        <w:rPr>
          <w:bCs/>
          <w:sz w:val="22"/>
        </w:rPr>
        <w:t xml:space="preserve">, </w:t>
      </w:r>
      <w:r w:rsidRPr="00342FEC">
        <w:rPr>
          <w:sz w:val="22"/>
        </w:rPr>
        <w:t>że oferowany towar spełnia wymagania prawa polskiego i Unii Europejskiej</w:t>
      </w:r>
      <w:r w:rsidRPr="00342FEC">
        <w:rPr>
          <w:sz w:val="22"/>
        </w:rPr>
        <w:br/>
        <w:t>w zakresie wprowadzenia na rynek</w:t>
      </w:r>
      <w:r w:rsidRPr="00342FEC">
        <w:rPr>
          <w:color w:val="FF0000"/>
          <w:sz w:val="22"/>
        </w:rPr>
        <w:t xml:space="preserve"> </w:t>
      </w:r>
      <w:r w:rsidRPr="00342FEC">
        <w:rPr>
          <w:sz w:val="22"/>
        </w:rPr>
        <w:t>i do użytku w podziemnych wyrobiskach zakładów górniczych w warunkach istniejących zagrożeń.</w:t>
      </w:r>
    </w:p>
    <w:p w14:paraId="4DE88109" w14:textId="77777777" w:rsidR="006A194D" w:rsidRPr="00DA15F0" w:rsidRDefault="006A194D" w:rsidP="006A194D">
      <w:pPr>
        <w:spacing w:before="120"/>
        <w:ind w:left="426" w:hanging="283"/>
        <w:jc w:val="both"/>
        <w:rPr>
          <w:sz w:val="22"/>
          <w:szCs w:val="22"/>
        </w:rPr>
      </w:pPr>
      <w:r>
        <w:rPr>
          <w:b/>
          <w:sz w:val="22"/>
          <w:szCs w:val="22"/>
        </w:rPr>
        <w:t xml:space="preserve">7. </w:t>
      </w:r>
      <w:r w:rsidRPr="00DA15F0">
        <w:rPr>
          <w:b/>
          <w:sz w:val="22"/>
          <w:szCs w:val="22"/>
        </w:rPr>
        <w:t>Oświadczam</w:t>
      </w:r>
      <w:r w:rsidRPr="00DA15F0">
        <w:rPr>
          <w:sz w:val="22"/>
          <w:szCs w:val="22"/>
        </w:rPr>
        <w:t>, że przedmiot zamówienia dostarczony będzie w opakowaniu jednorazowym nie podlegającym zwrotowi.*)</w:t>
      </w:r>
    </w:p>
    <w:p w14:paraId="6BAB15CD" w14:textId="77777777" w:rsidR="006A194D" w:rsidRPr="00DA15F0" w:rsidRDefault="006A194D" w:rsidP="006A194D">
      <w:pPr>
        <w:ind w:left="426"/>
        <w:jc w:val="both"/>
        <w:rPr>
          <w:sz w:val="22"/>
          <w:szCs w:val="22"/>
        </w:rPr>
      </w:pPr>
      <w:r w:rsidRPr="00DA15F0">
        <w:rPr>
          <w:sz w:val="22"/>
          <w:szCs w:val="22"/>
        </w:rPr>
        <w:t>lub</w:t>
      </w:r>
    </w:p>
    <w:p w14:paraId="1D704A04" w14:textId="77777777" w:rsidR="006A194D" w:rsidRPr="00DA15F0" w:rsidRDefault="006A194D" w:rsidP="006A194D">
      <w:pPr>
        <w:ind w:left="426"/>
        <w:jc w:val="both"/>
        <w:rPr>
          <w:sz w:val="22"/>
          <w:szCs w:val="22"/>
        </w:rPr>
      </w:pPr>
      <w:r w:rsidRPr="00DA15F0">
        <w:rPr>
          <w:b/>
          <w:sz w:val="22"/>
          <w:szCs w:val="22"/>
        </w:rPr>
        <w:t>Oświadczam</w:t>
      </w:r>
      <w:r w:rsidRPr="00DA15F0">
        <w:rPr>
          <w:sz w:val="22"/>
          <w:szCs w:val="22"/>
        </w:rPr>
        <w:t>, że przedmiot zamówienia dostarczony będzie w opakowaniu zwrotnym tj.:</w:t>
      </w:r>
    </w:p>
    <w:p w14:paraId="77D44EB2" w14:textId="77777777" w:rsidR="006A194D" w:rsidRPr="00DA15F0" w:rsidRDefault="006A194D" w:rsidP="006A194D">
      <w:pPr>
        <w:ind w:left="426"/>
        <w:jc w:val="both"/>
        <w:rPr>
          <w:sz w:val="22"/>
          <w:szCs w:val="22"/>
        </w:rPr>
      </w:pPr>
      <w:r w:rsidRPr="00DA15F0">
        <w:rPr>
          <w:sz w:val="22"/>
          <w:szCs w:val="22"/>
        </w:rPr>
        <w:t>…………………………………………………………………………………………………</w:t>
      </w:r>
    </w:p>
    <w:p w14:paraId="26DBFB4D" w14:textId="77777777" w:rsidR="006A194D" w:rsidRPr="00DA15F0" w:rsidRDefault="006A194D" w:rsidP="006A194D">
      <w:pPr>
        <w:ind w:left="426"/>
        <w:jc w:val="both"/>
        <w:rPr>
          <w:i/>
          <w:szCs w:val="22"/>
        </w:rPr>
      </w:pPr>
      <w:r w:rsidRPr="00DA15F0">
        <w:rPr>
          <w:sz w:val="22"/>
          <w:szCs w:val="22"/>
        </w:rPr>
        <w:t>(</w:t>
      </w:r>
      <w:r w:rsidRPr="00DA15F0">
        <w:rPr>
          <w:i/>
          <w:szCs w:val="22"/>
        </w:rPr>
        <w:t>jeżeli dotyczy Wypełnia Wykonawca</w:t>
      </w:r>
      <w:r w:rsidRPr="00DA15F0">
        <w:rPr>
          <w:szCs w:val="22"/>
        </w:rPr>
        <w:t xml:space="preserve"> </w:t>
      </w:r>
      <w:r w:rsidRPr="00DA15F0">
        <w:rPr>
          <w:i/>
          <w:szCs w:val="22"/>
        </w:rPr>
        <w:t>określając rodzaj opakowania)</w:t>
      </w:r>
    </w:p>
    <w:p w14:paraId="60447D88" w14:textId="77777777" w:rsidR="006A194D" w:rsidRPr="00DA15F0" w:rsidRDefault="006A194D" w:rsidP="006A194D">
      <w:pPr>
        <w:ind w:left="426"/>
        <w:jc w:val="both"/>
        <w:rPr>
          <w:i/>
          <w:sz w:val="22"/>
          <w:szCs w:val="22"/>
        </w:rPr>
      </w:pPr>
      <w:r w:rsidRPr="00DA15F0">
        <w:rPr>
          <w:i/>
          <w:sz w:val="22"/>
          <w:szCs w:val="22"/>
        </w:rPr>
        <w:t>*)W przypadku braku informacji o rodzaju opakowania Zamawiający traktował będzie opakowanie jako opakowanie jednorazowe nie podlegające zwrotowi.</w:t>
      </w:r>
    </w:p>
    <w:p w14:paraId="3E90ABF7" w14:textId="77777777" w:rsidR="006A194D" w:rsidRPr="00DA15F0" w:rsidRDefault="006A194D" w:rsidP="006A194D">
      <w:pPr>
        <w:ind w:left="426"/>
        <w:jc w:val="both"/>
        <w:rPr>
          <w:sz w:val="22"/>
          <w:szCs w:val="22"/>
        </w:rPr>
      </w:pPr>
    </w:p>
    <w:p w14:paraId="4F21E93D" w14:textId="77777777" w:rsidR="006A194D" w:rsidRPr="00DA15F0" w:rsidRDefault="006A194D" w:rsidP="006A194D">
      <w:pPr>
        <w:ind w:left="426" w:hanging="141"/>
        <w:jc w:val="both"/>
        <w:rPr>
          <w:sz w:val="22"/>
          <w:szCs w:val="22"/>
        </w:rPr>
      </w:pPr>
      <w:r>
        <w:rPr>
          <w:b/>
          <w:sz w:val="22"/>
          <w:szCs w:val="22"/>
        </w:rPr>
        <w:t xml:space="preserve">8. </w:t>
      </w:r>
      <w:r w:rsidRPr="00DA15F0">
        <w:rPr>
          <w:b/>
          <w:sz w:val="22"/>
          <w:szCs w:val="22"/>
        </w:rPr>
        <w:t>Oświadczam,</w:t>
      </w:r>
      <w:r w:rsidRPr="00DA15F0">
        <w:rPr>
          <w:sz w:val="22"/>
          <w:szCs w:val="22"/>
        </w:rPr>
        <w:t xml:space="preserve"> że informacje znajdujące się w pliku ………….…………………..……… </w:t>
      </w:r>
    </w:p>
    <w:p w14:paraId="62FDA013" w14:textId="77777777" w:rsidR="006A194D" w:rsidRPr="00DA15F0" w:rsidRDefault="006A194D" w:rsidP="006A194D">
      <w:pPr>
        <w:ind w:left="709"/>
        <w:jc w:val="both"/>
        <w:rPr>
          <w:i/>
          <w:sz w:val="22"/>
          <w:szCs w:val="22"/>
        </w:rPr>
      </w:pPr>
      <w:r w:rsidRPr="00DA15F0">
        <w:rPr>
          <w:b/>
          <w:i/>
          <w:sz w:val="22"/>
          <w:szCs w:val="22"/>
        </w:rPr>
        <w:t xml:space="preserve">                                                                                    </w:t>
      </w:r>
      <w:r w:rsidRPr="00DA15F0">
        <w:rPr>
          <w:i/>
          <w:sz w:val="22"/>
          <w:szCs w:val="22"/>
        </w:rPr>
        <w:t>(nazwa pliku dołączonego do oferty)</w:t>
      </w:r>
    </w:p>
    <w:p w14:paraId="36F2EDB7" w14:textId="77777777" w:rsidR="006A194D" w:rsidRPr="00DA15F0" w:rsidRDefault="006A194D" w:rsidP="006A194D">
      <w:pPr>
        <w:ind w:left="709"/>
        <w:jc w:val="both"/>
        <w:rPr>
          <w:sz w:val="22"/>
          <w:szCs w:val="22"/>
        </w:rPr>
      </w:pPr>
      <w:r w:rsidRPr="00DA15F0">
        <w:rPr>
          <w:sz w:val="22"/>
          <w:szCs w:val="22"/>
        </w:rPr>
        <w:t xml:space="preserve">stanowią informacje będące </w:t>
      </w:r>
      <w:r w:rsidRPr="00DA15F0">
        <w:rPr>
          <w:b/>
          <w:sz w:val="22"/>
          <w:szCs w:val="22"/>
        </w:rPr>
        <w:t>tajemnicą przedsiębiorstwa</w:t>
      </w:r>
      <w:r w:rsidRPr="00DA15F0">
        <w:rPr>
          <w:sz w:val="22"/>
          <w:szCs w:val="22"/>
        </w:rPr>
        <w:t xml:space="preserve"> w rozumieniu przepisów Ustawy z dnia 16 kwietnia 1993 roku o zwalczaniu nieuczciwej konkurencji, tj. spełniają </w:t>
      </w:r>
      <w:r w:rsidRPr="00DA15F0">
        <w:rPr>
          <w:b/>
          <w:sz w:val="22"/>
          <w:szCs w:val="22"/>
        </w:rPr>
        <w:t>łącznie</w:t>
      </w:r>
      <w:r w:rsidRPr="00DA15F0">
        <w:rPr>
          <w:sz w:val="22"/>
          <w:szCs w:val="22"/>
        </w:rPr>
        <w:t xml:space="preserve"> trzy warunki:</w:t>
      </w:r>
    </w:p>
    <w:p w14:paraId="20966624" w14:textId="77777777" w:rsidR="006A194D" w:rsidRPr="00DA15F0" w:rsidRDefault="006A194D" w:rsidP="006A194D">
      <w:pPr>
        <w:numPr>
          <w:ilvl w:val="0"/>
          <w:numId w:val="75"/>
        </w:numPr>
        <w:tabs>
          <w:tab w:val="clear" w:pos="720"/>
          <w:tab w:val="num" w:pos="993"/>
        </w:tabs>
        <w:ind w:left="993" w:hanging="284"/>
        <w:jc w:val="both"/>
        <w:rPr>
          <w:sz w:val="22"/>
          <w:szCs w:val="22"/>
        </w:rPr>
      </w:pPr>
      <w:r w:rsidRPr="00DA15F0">
        <w:rPr>
          <w:sz w:val="22"/>
          <w:szCs w:val="22"/>
        </w:rPr>
        <w:t>informacja ma charakter ……………….. (techniczny, technologiczny, organizacyjny przedsiębiorstwa lub posiada wartość gospodarczą),</w:t>
      </w:r>
    </w:p>
    <w:p w14:paraId="44D932B1" w14:textId="77777777" w:rsidR="006A194D" w:rsidRPr="00DA15F0" w:rsidRDefault="006A194D" w:rsidP="006A194D">
      <w:pPr>
        <w:numPr>
          <w:ilvl w:val="0"/>
          <w:numId w:val="75"/>
        </w:numPr>
        <w:tabs>
          <w:tab w:val="clear" w:pos="720"/>
          <w:tab w:val="num" w:pos="993"/>
        </w:tabs>
        <w:ind w:left="993" w:hanging="284"/>
        <w:jc w:val="both"/>
        <w:rPr>
          <w:sz w:val="22"/>
          <w:szCs w:val="22"/>
        </w:rPr>
      </w:pPr>
      <w:r w:rsidRPr="00DA15F0">
        <w:rPr>
          <w:sz w:val="22"/>
          <w:szCs w:val="22"/>
        </w:rPr>
        <w:t>nie została ujawniona do wiadomości publicznej,</w:t>
      </w:r>
    </w:p>
    <w:p w14:paraId="5B7A924E" w14:textId="77777777" w:rsidR="006A194D" w:rsidRPr="00DA15F0" w:rsidRDefault="006A194D" w:rsidP="006A194D">
      <w:pPr>
        <w:numPr>
          <w:ilvl w:val="0"/>
          <w:numId w:val="75"/>
        </w:numPr>
        <w:tabs>
          <w:tab w:val="clear" w:pos="720"/>
          <w:tab w:val="num" w:pos="993"/>
        </w:tabs>
        <w:ind w:left="993" w:hanging="284"/>
        <w:jc w:val="both"/>
        <w:rPr>
          <w:sz w:val="22"/>
          <w:szCs w:val="22"/>
        </w:rPr>
      </w:pPr>
      <w:r w:rsidRPr="00DA15F0">
        <w:rPr>
          <w:sz w:val="22"/>
          <w:szCs w:val="22"/>
        </w:rPr>
        <w:t>podjęto w stosunku do niej niezbędne działania w celu zachowania poufności.</w:t>
      </w:r>
    </w:p>
    <w:p w14:paraId="084BAAA8" w14:textId="77777777" w:rsidR="006A194D" w:rsidRPr="00DA15F0" w:rsidRDefault="006A194D" w:rsidP="006A194D">
      <w:pPr>
        <w:spacing w:after="120"/>
        <w:ind w:left="709"/>
        <w:jc w:val="both"/>
        <w:rPr>
          <w:sz w:val="22"/>
          <w:szCs w:val="22"/>
        </w:rPr>
      </w:pPr>
      <w:r w:rsidRPr="00DA15F0">
        <w:rPr>
          <w:sz w:val="22"/>
          <w:szCs w:val="22"/>
        </w:rPr>
        <w:t>Faktyczne okoliczności potwierdzające zasadność objęcia informacji tajemnicą przedsiębiorstwa:</w:t>
      </w:r>
    </w:p>
    <w:p w14:paraId="59DEAD38" w14:textId="77777777" w:rsidR="006A194D" w:rsidRPr="00DA15F0" w:rsidRDefault="006A194D" w:rsidP="006A194D">
      <w:pPr>
        <w:ind w:left="709"/>
        <w:rPr>
          <w:sz w:val="22"/>
          <w:szCs w:val="22"/>
        </w:rPr>
      </w:pPr>
      <w:r w:rsidRPr="00DA15F0">
        <w:rPr>
          <w:sz w:val="22"/>
          <w:szCs w:val="22"/>
        </w:rPr>
        <w:t>Ad. 1 ………………………………………………………………………………………….…</w:t>
      </w:r>
    </w:p>
    <w:p w14:paraId="4EA83467" w14:textId="77777777" w:rsidR="006A194D" w:rsidRPr="00DA15F0" w:rsidRDefault="006A194D" w:rsidP="006A194D">
      <w:pPr>
        <w:ind w:left="709"/>
        <w:rPr>
          <w:sz w:val="22"/>
          <w:szCs w:val="22"/>
        </w:rPr>
      </w:pPr>
      <w:r w:rsidRPr="00DA15F0">
        <w:rPr>
          <w:sz w:val="22"/>
          <w:szCs w:val="22"/>
        </w:rPr>
        <w:t>Ad. 2 ….…………………………………………………………………………………………</w:t>
      </w:r>
    </w:p>
    <w:p w14:paraId="25EF4550" w14:textId="77777777" w:rsidR="006A194D" w:rsidRPr="00DA15F0" w:rsidRDefault="006A194D" w:rsidP="006A194D">
      <w:pPr>
        <w:ind w:left="709"/>
        <w:rPr>
          <w:sz w:val="22"/>
          <w:szCs w:val="22"/>
        </w:rPr>
      </w:pPr>
      <w:r w:rsidRPr="00DA15F0">
        <w:rPr>
          <w:sz w:val="22"/>
          <w:szCs w:val="22"/>
        </w:rPr>
        <w:t>Ad. 3 ……………………………………………………………………………………….……</w:t>
      </w:r>
    </w:p>
    <w:p w14:paraId="6742C522" w14:textId="77777777" w:rsidR="006A194D" w:rsidRPr="00DA15F0" w:rsidRDefault="006A194D" w:rsidP="006A194D">
      <w:pPr>
        <w:spacing w:before="120"/>
        <w:ind w:left="426"/>
        <w:jc w:val="both"/>
        <w:rPr>
          <w:b/>
          <w:sz w:val="22"/>
          <w:szCs w:val="22"/>
        </w:rPr>
      </w:pPr>
      <w:r>
        <w:rPr>
          <w:b/>
          <w:sz w:val="22"/>
          <w:szCs w:val="22"/>
        </w:rPr>
        <w:t xml:space="preserve">9. </w:t>
      </w:r>
      <w:r w:rsidRPr="00DA15F0">
        <w:rPr>
          <w:b/>
          <w:sz w:val="22"/>
          <w:szCs w:val="22"/>
        </w:rPr>
        <w:t xml:space="preserve">Oświadczam, że </w:t>
      </w:r>
      <w:r w:rsidRPr="00DA15F0">
        <w:rPr>
          <w:iCs/>
          <w:sz w:val="22"/>
          <w:szCs w:val="22"/>
        </w:rPr>
        <w:t>kwalifikujemy się do kategorii (odpowiednio zaznaczyć):</w:t>
      </w:r>
      <w:r w:rsidRPr="00DA15F0">
        <w:rPr>
          <w:b/>
          <w:sz w:val="22"/>
          <w:szCs w:val="22"/>
        </w:rPr>
        <w:t xml:space="preserve"> </w:t>
      </w:r>
    </w:p>
    <w:p w14:paraId="0791969A" w14:textId="77777777" w:rsidR="006A194D" w:rsidRPr="00DA15F0" w:rsidRDefault="006A194D" w:rsidP="006A194D">
      <w:pPr>
        <w:ind w:left="709"/>
        <w:rPr>
          <w:sz w:val="22"/>
          <w:szCs w:val="22"/>
        </w:rPr>
      </w:pPr>
      <w:r w:rsidRPr="00DA15F0">
        <w:rPr>
          <w:sz w:val="22"/>
          <w:szCs w:val="22"/>
        </w:rPr>
        <w:sym w:font="Wingdings" w:char="F0A8"/>
      </w:r>
      <w:r w:rsidRPr="00DA15F0">
        <w:rPr>
          <w:sz w:val="22"/>
          <w:szCs w:val="22"/>
        </w:rPr>
        <w:t xml:space="preserve"> - </w:t>
      </w:r>
      <w:proofErr w:type="spellStart"/>
      <w:r w:rsidRPr="00DA15F0">
        <w:rPr>
          <w:sz w:val="22"/>
          <w:szCs w:val="22"/>
        </w:rPr>
        <w:t>mikroprzedsiębiostwo</w:t>
      </w:r>
      <w:proofErr w:type="spellEnd"/>
    </w:p>
    <w:p w14:paraId="774B3EF9" w14:textId="77777777" w:rsidR="006A194D" w:rsidRPr="00DA15F0" w:rsidRDefault="006A194D" w:rsidP="006A194D">
      <w:pPr>
        <w:ind w:left="709"/>
        <w:rPr>
          <w:sz w:val="22"/>
          <w:szCs w:val="22"/>
        </w:rPr>
      </w:pPr>
      <w:r w:rsidRPr="00DA15F0">
        <w:rPr>
          <w:sz w:val="22"/>
          <w:szCs w:val="22"/>
        </w:rPr>
        <w:sym w:font="Wingdings" w:char="F0A8"/>
      </w:r>
      <w:r w:rsidRPr="00DA15F0">
        <w:rPr>
          <w:sz w:val="22"/>
          <w:szCs w:val="22"/>
        </w:rPr>
        <w:t xml:space="preserve"> - małe przedsiębiorstwo</w:t>
      </w:r>
    </w:p>
    <w:p w14:paraId="1CBBDD08" w14:textId="77777777" w:rsidR="006A194D" w:rsidRPr="00DA15F0" w:rsidRDefault="006A194D" w:rsidP="006A194D">
      <w:pPr>
        <w:ind w:left="709"/>
        <w:rPr>
          <w:sz w:val="22"/>
          <w:szCs w:val="22"/>
        </w:rPr>
      </w:pPr>
      <w:r w:rsidRPr="00DA15F0">
        <w:rPr>
          <w:sz w:val="22"/>
          <w:szCs w:val="22"/>
        </w:rPr>
        <w:sym w:font="Wingdings" w:char="F0A8"/>
      </w:r>
      <w:r w:rsidRPr="00DA15F0">
        <w:rPr>
          <w:sz w:val="22"/>
          <w:szCs w:val="22"/>
        </w:rPr>
        <w:t xml:space="preserve"> - średnie przedsi</w:t>
      </w:r>
      <w:r>
        <w:rPr>
          <w:sz w:val="22"/>
          <w:szCs w:val="22"/>
        </w:rPr>
        <w:t>ę</w:t>
      </w:r>
      <w:r w:rsidRPr="00DA15F0">
        <w:rPr>
          <w:sz w:val="22"/>
          <w:szCs w:val="22"/>
        </w:rPr>
        <w:t>biorstwo</w:t>
      </w:r>
    </w:p>
    <w:p w14:paraId="6E1B3812" w14:textId="77777777" w:rsidR="006A194D" w:rsidRPr="00DA15F0" w:rsidRDefault="006A194D" w:rsidP="006A194D">
      <w:pPr>
        <w:ind w:left="709"/>
        <w:rPr>
          <w:sz w:val="22"/>
          <w:szCs w:val="22"/>
        </w:rPr>
      </w:pPr>
      <w:r w:rsidRPr="00DA15F0">
        <w:rPr>
          <w:sz w:val="22"/>
          <w:szCs w:val="22"/>
        </w:rPr>
        <w:sym w:font="Wingdings" w:char="F0A8"/>
      </w:r>
      <w:r w:rsidRPr="00DA15F0">
        <w:rPr>
          <w:sz w:val="22"/>
          <w:szCs w:val="22"/>
        </w:rPr>
        <w:t xml:space="preserve"> - duże przedsi</w:t>
      </w:r>
      <w:r>
        <w:rPr>
          <w:sz w:val="22"/>
          <w:szCs w:val="22"/>
        </w:rPr>
        <w:t>ę</w:t>
      </w:r>
      <w:r w:rsidRPr="00DA15F0">
        <w:rPr>
          <w:sz w:val="22"/>
          <w:szCs w:val="22"/>
        </w:rPr>
        <w:t>biorstwo</w:t>
      </w:r>
    </w:p>
    <w:p w14:paraId="25430546" w14:textId="77777777" w:rsidR="006A194D" w:rsidRPr="00DA15F0" w:rsidRDefault="006A194D" w:rsidP="006A194D">
      <w:pPr>
        <w:ind w:left="709"/>
        <w:rPr>
          <w:sz w:val="22"/>
          <w:szCs w:val="22"/>
        </w:rPr>
      </w:pPr>
      <w:r w:rsidRPr="00DA15F0">
        <w:rPr>
          <w:sz w:val="22"/>
          <w:szCs w:val="22"/>
        </w:rPr>
        <w:sym w:font="Wingdings" w:char="F0A8"/>
      </w:r>
      <w:r w:rsidRPr="00DA15F0">
        <w:rPr>
          <w:sz w:val="22"/>
          <w:szCs w:val="22"/>
        </w:rPr>
        <w:t xml:space="preserve"> - jednoosobowa działalność gospodarcza</w:t>
      </w:r>
    </w:p>
    <w:p w14:paraId="172E164A" w14:textId="77777777" w:rsidR="006A194D" w:rsidRPr="00DA15F0" w:rsidRDefault="006A194D" w:rsidP="006A194D">
      <w:pPr>
        <w:ind w:left="709"/>
        <w:rPr>
          <w:sz w:val="22"/>
          <w:szCs w:val="22"/>
        </w:rPr>
      </w:pPr>
      <w:r w:rsidRPr="00DA15F0">
        <w:rPr>
          <w:sz w:val="22"/>
          <w:szCs w:val="22"/>
        </w:rPr>
        <w:sym w:font="Wingdings" w:char="F0A8"/>
      </w:r>
      <w:r w:rsidRPr="00DA15F0">
        <w:rPr>
          <w:sz w:val="22"/>
          <w:szCs w:val="22"/>
        </w:rPr>
        <w:t xml:space="preserve"> - inny rodzaj</w:t>
      </w:r>
    </w:p>
    <w:p w14:paraId="5E19CFC6" w14:textId="77777777" w:rsidR="006A194D" w:rsidRDefault="006A194D" w:rsidP="006A194D">
      <w:pPr>
        <w:jc w:val="right"/>
        <w:rPr>
          <w:b/>
          <w:bCs/>
          <w:sz w:val="22"/>
          <w:szCs w:val="22"/>
        </w:rPr>
      </w:pPr>
    </w:p>
    <w:p w14:paraId="1F44D64B" w14:textId="77777777" w:rsidR="006A194D" w:rsidRPr="00342FEC" w:rsidRDefault="006A194D" w:rsidP="006A194D">
      <w:pPr>
        <w:ind w:left="709" w:hanging="425"/>
        <w:rPr>
          <w:sz w:val="22"/>
          <w:szCs w:val="22"/>
        </w:rPr>
      </w:pPr>
      <w:r w:rsidRPr="00342FEC">
        <w:rPr>
          <w:b/>
          <w:bCs/>
          <w:sz w:val="22"/>
          <w:szCs w:val="22"/>
        </w:rPr>
        <w:t>10.  Oświadczam</w:t>
      </w:r>
      <w:r w:rsidRPr="00342FEC">
        <w:rPr>
          <w:sz w:val="22"/>
          <w:szCs w:val="22"/>
        </w:rPr>
        <w:t>, że wyrób oferowany jako równoważny spełnia wymagania określone przez Zamawiającego w Załączniku Nr 1 do SWZ – dotyczy/ nie dotyczy (odpowiednie skreślić).</w:t>
      </w:r>
    </w:p>
    <w:p w14:paraId="2EDDBC49" w14:textId="77777777" w:rsidR="006A194D" w:rsidRDefault="006A194D" w:rsidP="006A194D">
      <w:pPr>
        <w:spacing w:after="160" w:line="259" w:lineRule="auto"/>
        <w:rPr>
          <w:b/>
          <w:bCs/>
          <w:sz w:val="22"/>
          <w:szCs w:val="22"/>
        </w:rPr>
      </w:pPr>
      <w:r>
        <w:rPr>
          <w:b/>
          <w:bCs/>
          <w:sz w:val="22"/>
          <w:szCs w:val="22"/>
        </w:rPr>
        <w:br w:type="page"/>
      </w:r>
    </w:p>
    <w:p w14:paraId="07F0A5BA" w14:textId="3CDF27D1"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1"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1"/>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357145">
      <w:pPr>
        <w:numPr>
          <w:ilvl w:val="0"/>
          <w:numId w:val="64"/>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2" w:name="_Hlk86214246"/>
      <w:r w:rsidR="00A93669" w:rsidRPr="004B67F2">
        <w:rPr>
          <w:bCs/>
          <w:iCs/>
          <w:sz w:val="22"/>
          <w:szCs w:val="22"/>
        </w:rPr>
        <w:t xml:space="preserve">Dz. U. z </w:t>
      </w:r>
      <w:r w:rsidR="00A93669">
        <w:rPr>
          <w:sz w:val="22"/>
          <w:szCs w:val="22"/>
        </w:rPr>
        <w:t>2023r. poz. 1689</w:t>
      </w:r>
      <w:bookmarkEnd w:id="32"/>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357145">
      <w:pPr>
        <w:numPr>
          <w:ilvl w:val="0"/>
          <w:numId w:val="6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545F0C" w:rsidRDefault="0035712B" w:rsidP="00357145">
      <w:pPr>
        <w:jc w:val="both"/>
        <w:rPr>
          <w:sz w:val="22"/>
          <w:szCs w:val="22"/>
        </w:rPr>
      </w:pPr>
    </w:p>
    <w:p w14:paraId="171A8DBE" w14:textId="77777777" w:rsidR="00825D9B" w:rsidRPr="00545F0C" w:rsidRDefault="00825D9B" w:rsidP="00825D9B">
      <w:pPr>
        <w:pStyle w:val="Zwykytekst"/>
        <w:jc w:val="both"/>
        <w:rPr>
          <w:rFonts w:ascii="Times New Roman" w:hAnsi="Times New Roman"/>
          <w:sz w:val="22"/>
          <w:szCs w:val="22"/>
        </w:rPr>
      </w:pPr>
      <w:r w:rsidRPr="00545F0C">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545F0C" w:rsidRDefault="00825D9B" w:rsidP="00825D9B">
      <w:pPr>
        <w:pStyle w:val="Zwykytekst"/>
        <w:rPr>
          <w:rFonts w:ascii="Times New Roman" w:hAnsi="Times New Roman"/>
          <w:sz w:val="22"/>
          <w:szCs w:val="22"/>
        </w:rPr>
      </w:pPr>
      <w:r w:rsidRPr="00545F0C">
        <w:rPr>
          <w:rFonts w:ascii="Times New Roman" w:hAnsi="Times New Roman"/>
          <w:sz w:val="22"/>
          <w:szCs w:val="22"/>
        </w:rPr>
        <w:t>Strony przyjmują jako datę jej zawarcia - datę złożenia ostatniego podpisu.</w:t>
      </w:r>
    </w:p>
    <w:p w14:paraId="55527BCA" w14:textId="69634F28" w:rsidR="004E4CF6" w:rsidRPr="00545F0C" w:rsidRDefault="004E4CF6" w:rsidP="00825D9B">
      <w:pPr>
        <w:pStyle w:val="Zwykytekst"/>
        <w:rPr>
          <w:rFonts w:ascii="Times New Roman" w:hAnsi="Times New Roman"/>
          <w:sz w:val="22"/>
          <w:szCs w:val="22"/>
        </w:rPr>
      </w:pPr>
      <w:r w:rsidRPr="00545F0C">
        <w:rPr>
          <w:rFonts w:ascii="Times New Roman" w:hAnsi="Times New Roman"/>
          <w:sz w:val="22"/>
          <w:szCs w:val="22"/>
        </w:rPr>
        <w:t>Umowa została zawarta pomiędzy:</w:t>
      </w:r>
    </w:p>
    <w:p w14:paraId="066672FC" w14:textId="77777777" w:rsidR="00825D9B" w:rsidRPr="00545F0C" w:rsidRDefault="00825D9B" w:rsidP="00825D9B">
      <w:pPr>
        <w:jc w:val="both"/>
        <w:rPr>
          <w:i/>
          <w:iCs/>
          <w:sz w:val="22"/>
          <w:szCs w:val="22"/>
        </w:rPr>
      </w:pPr>
      <w:r w:rsidRPr="00545F0C">
        <w:rPr>
          <w:i/>
          <w:iCs/>
          <w:sz w:val="22"/>
          <w:szCs w:val="22"/>
          <w:highlight w:val="yellow"/>
        </w:rPr>
        <w:t>(w przypadku wersji elektronicznej)</w:t>
      </w:r>
    </w:p>
    <w:p w14:paraId="2355F3E8" w14:textId="77777777" w:rsidR="00825D9B" w:rsidRPr="00545F0C" w:rsidRDefault="00825D9B" w:rsidP="00825D9B">
      <w:pPr>
        <w:jc w:val="both"/>
        <w:rPr>
          <w:b/>
          <w:bCs/>
          <w:sz w:val="22"/>
          <w:szCs w:val="22"/>
        </w:rPr>
      </w:pPr>
    </w:p>
    <w:p w14:paraId="337AD443" w14:textId="77777777" w:rsidR="00825D9B" w:rsidRPr="00545F0C" w:rsidRDefault="00825D9B" w:rsidP="00825D9B">
      <w:pPr>
        <w:jc w:val="both"/>
        <w:rPr>
          <w:sz w:val="22"/>
          <w:szCs w:val="22"/>
        </w:rPr>
      </w:pPr>
      <w:r w:rsidRPr="00545F0C">
        <w:rPr>
          <w:sz w:val="22"/>
          <w:szCs w:val="22"/>
          <w:highlight w:val="yellow"/>
        </w:rPr>
        <w:t>lub</w:t>
      </w:r>
    </w:p>
    <w:p w14:paraId="0A2DE509" w14:textId="77777777" w:rsidR="00825D9B" w:rsidRPr="00545F0C" w:rsidRDefault="00825D9B" w:rsidP="00825D9B">
      <w:pPr>
        <w:jc w:val="both"/>
        <w:rPr>
          <w:b/>
          <w:bCs/>
          <w:sz w:val="22"/>
          <w:szCs w:val="22"/>
        </w:rPr>
      </w:pPr>
    </w:p>
    <w:p w14:paraId="1DB843D1" w14:textId="122E511A" w:rsidR="00825D9B" w:rsidRPr="00545F0C" w:rsidRDefault="00825D9B" w:rsidP="00825D9B">
      <w:pPr>
        <w:jc w:val="both"/>
        <w:rPr>
          <w:sz w:val="22"/>
          <w:szCs w:val="22"/>
        </w:rPr>
      </w:pPr>
      <w:r w:rsidRPr="00545F0C">
        <w:rPr>
          <w:sz w:val="22"/>
          <w:szCs w:val="22"/>
        </w:rPr>
        <w:t>Umowa została zawarta w dniu ……….  w ……………….</w:t>
      </w:r>
      <w:r w:rsidR="00A44219" w:rsidRPr="00545F0C">
        <w:rPr>
          <w:sz w:val="22"/>
          <w:szCs w:val="22"/>
        </w:rPr>
        <w:t xml:space="preserve"> pomiędzy:</w:t>
      </w:r>
    </w:p>
    <w:p w14:paraId="410E6F95" w14:textId="77777777" w:rsidR="00825D9B" w:rsidRPr="00545F0C" w:rsidRDefault="00825D9B" w:rsidP="00825D9B">
      <w:pPr>
        <w:jc w:val="both"/>
        <w:rPr>
          <w:i/>
          <w:iCs/>
          <w:sz w:val="22"/>
          <w:szCs w:val="22"/>
        </w:rPr>
      </w:pPr>
      <w:r w:rsidRPr="00545F0C">
        <w:rPr>
          <w:i/>
          <w:iCs/>
          <w:sz w:val="22"/>
          <w:szCs w:val="22"/>
          <w:highlight w:val="yellow"/>
        </w:rPr>
        <w:t>(w przypadku wersji papierowej)</w:t>
      </w:r>
    </w:p>
    <w:p w14:paraId="61DB8BFB" w14:textId="77777777" w:rsidR="00825D9B" w:rsidRPr="00545F0C" w:rsidRDefault="00825D9B" w:rsidP="00825D9B">
      <w:pPr>
        <w:jc w:val="both"/>
        <w:rPr>
          <w:sz w:val="22"/>
          <w:szCs w:val="22"/>
        </w:rPr>
      </w:pPr>
    </w:p>
    <w:p w14:paraId="3E9608C1" w14:textId="525F5948" w:rsidR="00825D9B" w:rsidRPr="00545F0C" w:rsidRDefault="00825D9B" w:rsidP="00825D9B">
      <w:pPr>
        <w:jc w:val="both"/>
        <w:rPr>
          <w:sz w:val="22"/>
          <w:szCs w:val="22"/>
        </w:rPr>
      </w:pPr>
      <w:bookmarkStart w:id="33" w:name="_Hlk137626329"/>
      <w:r w:rsidRPr="00545F0C">
        <w:rPr>
          <w:b/>
          <w:sz w:val="22"/>
          <w:szCs w:val="22"/>
        </w:rPr>
        <w:t>Polską Grupą Górniczą S.A. z siedzibą w Katowicach</w:t>
      </w:r>
      <w:r w:rsidRPr="00545F0C">
        <w:rPr>
          <w:sz w:val="22"/>
          <w:szCs w:val="22"/>
        </w:rPr>
        <w:t xml:space="preserve"> przy ulicy Powstańców 30</w:t>
      </w:r>
      <w:r w:rsidRPr="00545F0C">
        <w:rPr>
          <w:bCs/>
          <w:sz w:val="22"/>
          <w:szCs w:val="22"/>
        </w:rPr>
        <w:t xml:space="preserve">, kod pocztowy 40-039, </w:t>
      </w:r>
      <w:r w:rsidRPr="00545F0C">
        <w:rPr>
          <w:sz w:val="22"/>
          <w:szCs w:val="22"/>
        </w:rPr>
        <w:t xml:space="preserve">zarejestrowaną w Sądzie Rejonowym Katowice-Wschód w Katowicach, Wydział VIII Gospodarczy, nr KRS 0000709363, REGON 360615984, wysokość kapitału zakładowego całkowicie wpłaconego 3 916 718 </w:t>
      </w:r>
      <w:r w:rsidR="00A11EAE" w:rsidRPr="00545F0C">
        <w:rPr>
          <w:sz w:val="22"/>
          <w:szCs w:val="22"/>
        </w:rPr>
        <w:t>9</w:t>
      </w:r>
      <w:r w:rsidRPr="00545F0C">
        <w:rPr>
          <w:sz w:val="22"/>
          <w:szCs w:val="22"/>
        </w:rPr>
        <w:t xml:space="preserve">00,00 zł, zwaną w treści umowy </w:t>
      </w:r>
      <w:r w:rsidRPr="00545F0C">
        <w:rPr>
          <w:b/>
          <w:sz w:val="22"/>
          <w:szCs w:val="22"/>
        </w:rPr>
        <w:t>„ZAMAWIAJĄCYM”</w:t>
      </w:r>
      <w:r w:rsidRPr="00545F0C">
        <w:rPr>
          <w:sz w:val="22"/>
          <w:szCs w:val="22"/>
        </w:rPr>
        <w:t>, reprezentowaną przez osoby umocowane.</w:t>
      </w:r>
    </w:p>
    <w:p w14:paraId="1CDAB586" w14:textId="77777777" w:rsidR="00825D9B" w:rsidRPr="00545F0C" w:rsidRDefault="00825D9B" w:rsidP="00825D9B">
      <w:pPr>
        <w:jc w:val="center"/>
        <w:rPr>
          <w:sz w:val="22"/>
          <w:szCs w:val="22"/>
        </w:rPr>
      </w:pPr>
    </w:p>
    <w:p w14:paraId="0D728E41" w14:textId="77777777" w:rsidR="00825D9B" w:rsidRPr="00545F0C" w:rsidRDefault="00825D9B" w:rsidP="00825D9B">
      <w:pPr>
        <w:jc w:val="center"/>
        <w:rPr>
          <w:sz w:val="22"/>
          <w:szCs w:val="22"/>
        </w:rPr>
      </w:pPr>
    </w:p>
    <w:p w14:paraId="7EC80C68" w14:textId="77777777" w:rsidR="00825D9B" w:rsidRPr="00545F0C" w:rsidRDefault="00825D9B" w:rsidP="00825D9B">
      <w:pPr>
        <w:jc w:val="both"/>
        <w:rPr>
          <w:i/>
          <w:iCs/>
          <w:sz w:val="22"/>
          <w:szCs w:val="22"/>
        </w:rPr>
      </w:pPr>
      <w:r w:rsidRPr="00545F0C">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545F0C" w:rsidRPr="00545F0C"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545F0C" w:rsidRDefault="00825D9B" w:rsidP="00F956BB">
            <w:pPr>
              <w:widowControl w:val="0"/>
              <w:tabs>
                <w:tab w:val="left" w:pos="284"/>
                <w:tab w:val="left" w:pos="851"/>
              </w:tabs>
              <w:ind w:left="284" w:hanging="284"/>
              <w:jc w:val="center"/>
              <w:rPr>
                <w:b/>
                <w:bCs/>
              </w:rPr>
            </w:pPr>
            <w:r w:rsidRPr="00545F0C">
              <w:rPr>
                <w:b/>
                <w:bCs/>
                <w:sz w:val="22"/>
                <w:szCs w:val="22"/>
              </w:rPr>
              <w:t>ZAMAWIAJĄCY</w:t>
            </w:r>
          </w:p>
        </w:tc>
      </w:tr>
      <w:tr w:rsidR="00545F0C" w:rsidRPr="00545F0C" w14:paraId="1991B3D3" w14:textId="77777777" w:rsidTr="00F956BB">
        <w:trPr>
          <w:trHeight w:val="557"/>
        </w:trPr>
        <w:tc>
          <w:tcPr>
            <w:tcW w:w="2498" w:type="pct"/>
            <w:gridSpan w:val="2"/>
            <w:vAlign w:val="center"/>
          </w:tcPr>
          <w:p w14:paraId="6BC17550" w14:textId="77777777" w:rsidR="00825D9B" w:rsidRPr="00545F0C" w:rsidRDefault="00825D9B" w:rsidP="00F956BB">
            <w:pPr>
              <w:widowControl w:val="0"/>
              <w:jc w:val="center"/>
              <w:rPr>
                <w:sz w:val="18"/>
                <w:szCs w:val="18"/>
              </w:rPr>
            </w:pPr>
          </w:p>
          <w:p w14:paraId="77BE7E90" w14:textId="77777777" w:rsidR="00825D9B" w:rsidRPr="00545F0C" w:rsidRDefault="00825D9B" w:rsidP="00F956BB">
            <w:pPr>
              <w:widowControl w:val="0"/>
              <w:jc w:val="center"/>
              <w:rPr>
                <w:sz w:val="18"/>
                <w:szCs w:val="18"/>
              </w:rPr>
            </w:pPr>
          </w:p>
          <w:p w14:paraId="620A47EE" w14:textId="77777777" w:rsidR="00825D9B" w:rsidRPr="00545F0C" w:rsidRDefault="00825D9B" w:rsidP="00F956BB">
            <w:pPr>
              <w:widowControl w:val="0"/>
              <w:jc w:val="center"/>
              <w:rPr>
                <w:sz w:val="18"/>
                <w:szCs w:val="18"/>
              </w:rPr>
            </w:pPr>
          </w:p>
          <w:p w14:paraId="3F766BC6" w14:textId="77777777" w:rsidR="00825D9B" w:rsidRPr="00545F0C" w:rsidRDefault="00825D9B" w:rsidP="00F956BB">
            <w:pPr>
              <w:widowControl w:val="0"/>
              <w:jc w:val="center"/>
              <w:rPr>
                <w:sz w:val="18"/>
                <w:szCs w:val="18"/>
              </w:rPr>
            </w:pPr>
          </w:p>
          <w:p w14:paraId="3D115D80" w14:textId="77777777" w:rsidR="00825D9B" w:rsidRPr="00545F0C" w:rsidRDefault="00825D9B" w:rsidP="00F956BB">
            <w:pPr>
              <w:widowControl w:val="0"/>
              <w:jc w:val="center"/>
              <w:rPr>
                <w:sz w:val="18"/>
                <w:szCs w:val="18"/>
              </w:rPr>
            </w:pPr>
          </w:p>
          <w:p w14:paraId="5E3CD7C8" w14:textId="77777777" w:rsidR="00825D9B" w:rsidRPr="00545F0C" w:rsidRDefault="00825D9B" w:rsidP="00F956B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545F0C" w:rsidRDefault="00825D9B" w:rsidP="00F956BB">
            <w:pPr>
              <w:widowControl w:val="0"/>
              <w:jc w:val="center"/>
              <w:rPr>
                <w:sz w:val="18"/>
                <w:szCs w:val="18"/>
              </w:rPr>
            </w:pPr>
          </w:p>
          <w:p w14:paraId="28B2B7C8" w14:textId="77777777" w:rsidR="00825D9B" w:rsidRPr="00545F0C" w:rsidRDefault="00825D9B" w:rsidP="00F956BB">
            <w:pPr>
              <w:widowControl w:val="0"/>
              <w:jc w:val="center"/>
              <w:rPr>
                <w:sz w:val="18"/>
                <w:szCs w:val="18"/>
              </w:rPr>
            </w:pPr>
          </w:p>
          <w:p w14:paraId="6B413BBC" w14:textId="77777777" w:rsidR="00825D9B" w:rsidRPr="00545F0C" w:rsidRDefault="00825D9B" w:rsidP="00F956BB">
            <w:pPr>
              <w:widowControl w:val="0"/>
              <w:jc w:val="center"/>
              <w:rPr>
                <w:sz w:val="18"/>
                <w:szCs w:val="18"/>
              </w:rPr>
            </w:pPr>
          </w:p>
          <w:p w14:paraId="409D9176" w14:textId="77777777" w:rsidR="00825D9B" w:rsidRPr="00545F0C" w:rsidRDefault="00825D9B" w:rsidP="00F956BB">
            <w:pPr>
              <w:widowControl w:val="0"/>
              <w:jc w:val="center"/>
              <w:rPr>
                <w:sz w:val="18"/>
                <w:szCs w:val="18"/>
              </w:rPr>
            </w:pPr>
          </w:p>
          <w:p w14:paraId="77E22093" w14:textId="77777777" w:rsidR="00825D9B" w:rsidRPr="00545F0C" w:rsidRDefault="00825D9B" w:rsidP="00F956BB">
            <w:pPr>
              <w:widowControl w:val="0"/>
              <w:jc w:val="center"/>
              <w:rPr>
                <w:sz w:val="18"/>
                <w:szCs w:val="18"/>
              </w:rPr>
            </w:pPr>
          </w:p>
          <w:p w14:paraId="390896E5" w14:textId="77777777" w:rsidR="00825D9B" w:rsidRPr="00545F0C" w:rsidRDefault="00825D9B" w:rsidP="00F956BB">
            <w:pPr>
              <w:widowControl w:val="0"/>
              <w:tabs>
                <w:tab w:val="left" w:pos="284"/>
                <w:tab w:val="left" w:pos="851"/>
              </w:tabs>
              <w:ind w:left="284" w:hanging="284"/>
              <w:jc w:val="center"/>
              <w:rPr>
                <w:b/>
                <w:bCs/>
              </w:rPr>
            </w:pPr>
          </w:p>
        </w:tc>
      </w:tr>
      <w:tr w:rsidR="00545F0C" w:rsidRPr="00545F0C"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545F0C" w:rsidRDefault="00825D9B" w:rsidP="00F956BB">
            <w:pPr>
              <w:ind w:left="-108" w:right="-108"/>
              <w:jc w:val="center"/>
              <w:rPr>
                <w:sz w:val="18"/>
                <w:szCs w:val="18"/>
              </w:rPr>
            </w:pPr>
            <w:r w:rsidRPr="00545F0C">
              <w:rPr>
                <w:sz w:val="18"/>
                <w:szCs w:val="18"/>
              </w:rPr>
              <w:t>Sekretarz Komisji Przetargowej lub</w:t>
            </w:r>
          </w:p>
          <w:p w14:paraId="3F90BC69" w14:textId="77777777" w:rsidR="00825D9B" w:rsidRPr="00545F0C" w:rsidRDefault="00825D9B" w:rsidP="00F956BB">
            <w:pPr>
              <w:widowControl w:val="0"/>
              <w:tabs>
                <w:tab w:val="left" w:pos="284"/>
                <w:tab w:val="left" w:pos="851"/>
              </w:tabs>
              <w:ind w:left="-108" w:right="-108"/>
              <w:jc w:val="center"/>
              <w:rPr>
                <w:b/>
                <w:bCs/>
                <w:sz w:val="18"/>
                <w:szCs w:val="18"/>
              </w:rPr>
            </w:pPr>
            <w:r w:rsidRPr="00545F0C">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545F0C" w:rsidRDefault="00825D9B" w:rsidP="00F956BB">
            <w:pPr>
              <w:widowControl w:val="0"/>
              <w:ind w:left="-108" w:right="-108"/>
              <w:jc w:val="center"/>
              <w:rPr>
                <w:b/>
                <w:bCs/>
                <w:sz w:val="18"/>
                <w:szCs w:val="18"/>
              </w:rPr>
            </w:pPr>
            <w:r w:rsidRPr="00545F0C">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545F0C" w:rsidRDefault="00825D9B" w:rsidP="00F956BB">
            <w:pPr>
              <w:widowControl w:val="0"/>
              <w:ind w:left="-108" w:right="-108"/>
              <w:jc w:val="center"/>
              <w:rPr>
                <w:b/>
                <w:bCs/>
                <w:sz w:val="18"/>
                <w:szCs w:val="18"/>
              </w:rPr>
            </w:pPr>
            <w:r w:rsidRPr="00545F0C">
              <w:rPr>
                <w:sz w:val="18"/>
                <w:szCs w:val="18"/>
              </w:rPr>
              <w:t>Radca Prawny</w:t>
            </w:r>
          </w:p>
        </w:tc>
      </w:tr>
      <w:tr w:rsidR="00545F0C" w:rsidRPr="00545F0C" w14:paraId="0826B902" w14:textId="77777777" w:rsidTr="00F956BB">
        <w:trPr>
          <w:trHeight w:val="564"/>
        </w:trPr>
        <w:tc>
          <w:tcPr>
            <w:tcW w:w="1561" w:type="pct"/>
            <w:vAlign w:val="center"/>
          </w:tcPr>
          <w:p w14:paraId="71372044" w14:textId="77777777" w:rsidR="00825D9B" w:rsidRPr="00545F0C" w:rsidRDefault="00825D9B" w:rsidP="00F956BB">
            <w:pPr>
              <w:widowControl w:val="0"/>
              <w:jc w:val="center"/>
              <w:rPr>
                <w:sz w:val="18"/>
                <w:szCs w:val="18"/>
              </w:rPr>
            </w:pPr>
          </w:p>
          <w:p w14:paraId="6ADDC7FD" w14:textId="77777777" w:rsidR="00825D9B" w:rsidRPr="00545F0C" w:rsidRDefault="00825D9B" w:rsidP="00F956BB">
            <w:pPr>
              <w:widowControl w:val="0"/>
              <w:jc w:val="center"/>
              <w:rPr>
                <w:sz w:val="18"/>
                <w:szCs w:val="18"/>
              </w:rPr>
            </w:pPr>
          </w:p>
          <w:p w14:paraId="594E1557" w14:textId="77777777" w:rsidR="00825D9B" w:rsidRPr="00545F0C" w:rsidRDefault="00825D9B" w:rsidP="00F956BB">
            <w:pPr>
              <w:widowControl w:val="0"/>
              <w:jc w:val="center"/>
              <w:rPr>
                <w:sz w:val="18"/>
                <w:szCs w:val="18"/>
              </w:rPr>
            </w:pPr>
          </w:p>
          <w:p w14:paraId="2395A21E" w14:textId="77777777" w:rsidR="00825D9B" w:rsidRPr="00545F0C" w:rsidRDefault="00825D9B" w:rsidP="00F956BB">
            <w:pPr>
              <w:widowControl w:val="0"/>
              <w:jc w:val="center"/>
              <w:rPr>
                <w:sz w:val="18"/>
                <w:szCs w:val="18"/>
              </w:rPr>
            </w:pPr>
          </w:p>
          <w:p w14:paraId="3E7927E0" w14:textId="77777777" w:rsidR="00825D9B" w:rsidRPr="00545F0C" w:rsidRDefault="00825D9B" w:rsidP="00F956BB">
            <w:pPr>
              <w:widowControl w:val="0"/>
              <w:jc w:val="center"/>
              <w:rPr>
                <w:sz w:val="18"/>
                <w:szCs w:val="18"/>
              </w:rPr>
            </w:pPr>
          </w:p>
          <w:p w14:paraId="48FB8116" w14:textId="77777777" w:rsidR="00825D9B" w:rsidRPr="00545F0C" w:rsidRDefault="00825D9B" w:rsidP="00F956BB">
            <w:pPr>
              <w:ind w:left="22"/>
              <w:jc w:val="center"/>
              <w:rPr>
                <w:sz w:val="18"/>
                <w:szCs w:val="18"/>
              </w:rPr>
            </w:pPr>
          </w:p>
        </w:tc>
        <w:tc>
          <w:tcPr>
            <w:tcW w:w="1643" w:type="pct"/>
            <w:gridSpan w:val="2"/>
            <w:vAlign w:val="center"/>
          </w:tcPr>
          <w:p w14:paraId="7393F21F" w14:textId="77777777" w:rsidR="00825D9B" w:rsidRPr="00545F0C" w:rsidRDefault="00825D9B" w:rsidP="00F956BB">
            <w:pPr>
              <w:widowControl w:val="0"/>
              <w:jc w:val="center"/>
              <w:rPr>
                <w:sz w:val="18"/>
                <w:szCs w:val="18"/>
              </w:rPr>
            </w:pPr>
          </w:p>
          <w:p w14:paraId="0DBC73E5" w14:textId="77777777" w:rsidR="00825D9B" w:rsidRPr="00545F0C" w:rsidRDefault="00825D9B" w:rsidP="00F956BB">
            <w:pPr>
              <w:widowControl w:val="0"/>
              <w:jc w:val="center"/>
              <w:rPr>
                <w:sz w:val="18"/>
                <w:szCs w:val="18"/>
              </w:rPr>
            </w:pPr>
          </w:p>
          <w:p w14:paraId="11B6C993" w14:textId="77777777" w:rsidR="00825D9B" w:rsidRPr="00545F0C" w:rsidRDefault="00825D9B" w:rsidP="00F956BB">
            <w:pPr>
              <w:widowControl w:val="0"/>
              <w:jc w:val="center"/>
              <w:rPr>
                <w:sz w:val="18"/>
                <w:szCs w:val="18"/>
              </w:rPr>
            </w:pPr>
          </w:p>
          <w:p w14:paraId="2C5FB46A" w14:textId="77777777" w:rsidR="00825D9B" w:rsidRPr="00545F0C" w:rsidRDefault="00825D9B" w:rsidP="00F956BB">
            <w:pPr>
              <w:widowControl w:val="0"/>
              <w:jc w:val="center"/>
              <w:rPr>
                <w:sz w:val="18"/>
                <w:szCs w:val="18"/>
              </w:rPr>
            </w:pPr>
          </w:p>
          <w:p w14:paraId="6E992032" w14:textId="77777777" w:rsidR="00825D9B" w:rsidRPr="00545F0C" w:rsidRDefault="00825D9B" w:rsidP="00F956BB">
            <w:pPr>
              <w:widowControl w:val="0"/>
              <w:jc w:val="center"/>
              <w:rPr>
                <w:sz w:val="18"/>
                <w:szCs w:val="18"/>
              </w:rPr>
            </w:pPr>
          </w:p>
          <w:p w14:paraId="03750844" w14:textId="77777777" w:rsidR="00825D9B" w:rsidRPr="00545F0C" w:rsidRDefault="00825D9B" w:rsidP="00F956BB">
            <w:pPr>
              <w:widowControl w:val="0"/>
              <w:ind w:left="34" w:hanging="34"/>
              <w:jc w:val="center"/>
              <w:rPr>
                <w:sz w:val="18"/>
                <w:szCs w:val="18"/>
              </w:rPr>
            </w:pPr>
          </w:p>
        </w:tc>
        <w:tc>
          <w:tcPr>
            <w:tcW w:w="1796" w:type="pct"/>
            <w:vAlign w:val="center"/>
          </w:tcPr>
          <w:p w14:paraId="3BCAD3F9" w14:textId="77777777" w:rsidR="00825D9B" w:rsidRPr="00545F0C" w:rsidRDefault="00825D9B" w:rsidP="00F956BB">
            <w:pPr>
              <w:widowControl w:val="0"/>
              <w:jc w:val="center"/>
              <w:rPr>
                <w:sz w:val="18"/>
                <w:szCs w:val="18"/>
              </w:rPr>
            </w:pPr>
          </w:p>
          <w:p w14:paraId="6F32C4EE" w14:textId="77777777" w:rsidR="00825D9B" w:rsidRPr="00545F0C" w:rsidRDefault="00825D9B" w:rsidP="00F956BB">
            <w:pPr>
              <w:widowControl w:val="0"/>
              <w:jc w:val="center"/>
              <w:rPr>
                <w:sz w:val="18"/>
                <w:szCs w:val="18"/>
              </w:rPr>
            </w:pPr>
          </w:p>
          <w:p w14:paraId="09B9D7A0" w14:textId="77777777" w:rsidR="00825D9B" w:rsidRPr="00545F0C" w:rsidRDefault="00825D9B" w:rsidP="00F956BB">
            <w:pPr>
              <w:widowControl w:val="0"/>
              <w:jc w:val="center"/>
              <w:rPr>
                <w:sz w:val="18"/>
                <w:szCs w:val="18"/>
              </w:rPr>
            </w:pPr>
          </w:p>
          <w:p w14:paraId="3991BDA9" w14:textId="77777777" w:rsidR="00825D9B" w:rsidRPr="00545F0C" w:rsidRDefault="00825D9B" w:rsidP="00F956BB">
            <w:pPr>
              <w:widowControl w:val="0"/>
              <w:jc w:val="center"/>
              <w:rPr>
                <w:sz w:val="18"/>
                <w:szCs w:val="18"/>
              </w:rPr>
            </w:pPr>
          </w:p>
          <w:p w14:paraId="2725E080" w14:textId="77777777" w:rsidR="00825D9B" w:rsidRPr="00545F0C" w:rsidRDefault="00825D9B" w:rsidP="00F956BB">
            <w:pPr>
              <w:widowControl w:val="0"/>
              <w:jc w:val="center"/>
              <w:rPr>
                <w:sz w:val="18"/>
                <w:szCs w:val="18"/>
              </w:rPr>
            </w:pPr>
          </w:p>
          <w:p w14:paraId="73225BC0" w14:textId="77777777" w:rsidR="00825D9B" w:rsidRPr="00545F0C" w:rsidRDefault="00825D9B" w:rsidP="00F956BB">
            <w:pPr>
              <w:widowControl w:val="0"/>
              <w:jc w:val="center"/>
              <w:rPr>
                <w:sz w:val="18"/>
                <w:szCs w:val="18"/>
              </w:rPr>
            </w:pPr>
          </w:p>
        </w:tc>
      </w:tr>
    </w:tbl>
    <w:p w14:paraId="509436B3" w14:textId="77777777" w:rsidR="00825D9B" w:rsidRPr="00545F0C" w:rsidRDefault="00825D9B" w:rsidP="00825D9B">
      <w:pPr>
        <w:jc w:val="both"/>
        <w:rPr>
          <w:sz w:val="18"/>
          <w:szCs w:val="18"/>
        </w:rPr>
      </w:pPr>
    </w:p>
    <w:p w14:paraId="61035AF9" w14:textId="77777777" w:rsidR="00825D9B" w:rsidRPr="00545F0C" w:rsidRDefault="00825D9B" w:rsidP="00825D9B">
      <w:pPr>
        <w:jc w:val="center"/>
        <w:rPr>
          <w:sz w:val="22"/>
          <w:szCs w:val="22"/>
        </w:rPr>
      </w:pPr>
    </w:p>
    <w:p w14:paraId="58C5FC84" w14:textId="77777777" w:rsidR="00825D9B" w:rsidRPr="00545F0C" w:rsidRDefault="00825D9B" w:rsidP="00825D9B">
      <w:pPr>
        <w:rPr>
          <w:b/>
          <w:sz w:val="22"/>
          <w:szCs w:val="22"/>
        </w:rPr>
      </w:pPr>
      <w:r w:rsidRPr="00545F0C">
        <w:rPr>
          <w:b/>
          <w:sz w:val="22"/>
          <w:szCs w:val="22"/>
        </w:rPr>
        <w:t>i:</w:t>
      </w:r>
    </w:p>
    <w:p w14:paraId="3E7529AC" w14:textId="77777777" w:rsidR="00825D9B" w:rsidRPr="00545F0C" w:rsidRDefault="00825D9B" w:rsidP="00825D9B">
      <w:pPr>
        <w:rPr>
          <w:i/>
          <w:sz w:val="22"/>
          <w:szCs w:val="22"/>
        </w:rPr>
      </w:pPr>
      <w:bookmarkStart w:id="34" w:name="_Hlk9317397"/>
    </w:p>
    <w:p w14:paraId="2FCC7D88" w14:textId="77777777" w:rsidR="00825D9B" w:rsidRPr="00545F0C" w:rsidRDefault="00825D9B" w:rsidP="00825D9B">
      <w:pPr>
        <w:rPr>
          <w:i/>
          <w:sz w:val="22"/>
          <w:szCs w:val="22"/>
        </w:rPr>
      </w:pPr>
      <w:r w:rsidRPr="00545F0C">
        <w:rPr>
          <w:i/>
          <w:sz w:val="22"/>
          <w:szCs w:val="22"/>
          <w:highlight w:val="yellow"/>
        </w:rPr>
        <w:t>W przypadku spółki prawa handlowego:</w:t>
      </w:r>
    </w:p>
    <w:p w14:paraId="52F8A046" w14:textId="77777777" w:rsidR="00825D9B" w:rsidRPr="00545F0C" w:rsidRDefault="00825D9B" w:rsidP="00825D9B">
      <w:pPr>
        <w:jc w:val="both"/>
        <w:rPr>
          <w:sz w:val="22"/>
          <w:szCs w:val="22"/>
        </w:rPr>
      </w:pPr>
      <w:r w:rsidRPr="00545F0C">
        <w:rPr>
          <w:sz w:val="22"/>
          <w:szCs w:val="22"/>
        </w:rPr>
        <w:t>__________________________________________________________________________________</w:t>
      </w:r>
    </w:p>
    <w:p w14:paraId="27297D6A" w14:textId="77777777" w:rsidR="00825D9B" w:rsidRPr="00545F0C" w:rsidRDefault="00825D9B" w:rsidP="00825D9B">
      <w:pPr>
        <w:jc w:val="both"/>
        <w:rPr>
          <w:sz w:val="22"/>
          <w:szCs w:val="22"/>
        </w:rPr>
      </w:pPr>
      <w:r w:rsidRPr="00545F0C">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545F0C">
        <w:rPr>
          <w:i/>
          <w:sz w:val="22"/>
          <w:szCs w:val="22"/>
          <w:highlight w:val="yellow"/>
        </w:rPr>
        <w:t>(w przypadku spółki akcyjnej</w:t>
      </w:r>
      <w:r w:rsidRPr="00545F0C">
        <w:rPr>
          <w:i/>
          <w:sz w:val="22"/>
          <w:szCs w:val="22"/>
        </w:rPr>
        <w:t>)</w:t>
      </w:r>
      <w:r w:rsidRPr="00545F0C">
        <w:rPr>
          <w:sz w:val="22"/>
          <w:szCs w:val="22"/>
        </w:rPr>
        <w:t xml:space="preserve"> _________________, zwaną (</w:t>
      </w:r>
      <w:proofErr w:type="spellStart"/>
      <w:r w:rsidRPr="00545F0C">
        <w:rPr>
          <w:sz w:val="22"/>
          <w:szCs w:val="22"/>
        </w:rPr>
        <w:t>ym</w:t>
      </w:r>
      <w:proofErr w:type="spellEnd"/>
      <w:r w:rsidRPr="00545F0C">
        <w:rPr>
          <w:sz w:val="22"/>
          <w:szCs w:val="22"/>
        </w:rPr>
        <w:t xml:space="preserve">) w treści umowy </w:t>
      </w:r>
      <w:r w:rsidRPr="00545F0C">
        <w:rPr>
          <w:b/>
          <w:sz w:val="22"/>
          <w:szCs w:val="22"/>
        </w:rPr>
        <w:t>„WYKONAWCĄ”</w:t>
      </w:r>
      <w:r w:rsidRPr="00545F0C">
        <w:rPr>
          <w:sz w:val="22"/>
          <w:szCs w:val="22"/>
        </w:rPr>
        <w:t xml:space="preserve"> reprezentowaną przez osoby umocowane.</w:t>
      </w:r>
    </w:p>
    <w:p w14:paraId="7DBD1921" w14:textId="77777777" w:rsidR="00825D9B" w:rsidRPr="00545F0C" w:rsidRDefault="00825D9B" w:rsidP="00825D9B">
      <w:pPr>
        <w:rPr>
          <w:i/>
          <w:sz w:val="22"/>
          <w:szCs w:val="22"/>
        </w:rPr>
      </w:pPr>
    </w:p>
    <w:p w14:paraId="4743E41A" w14:textId="77777777" w:rsidR="00825D9B" w:rsidRPr="00545F0C" w:rsidRDefault="00825D9B" w:rsidP="00825D9B">
      <w:pPr>
        <w:rPr>
          <w:i/>
          <w:sz w:val="22"/>
          <w:szCs w:val="22"/>
        </w:rPr>
      </w:pPr>
      <w:r w:rsidRPr="00545F0C">
        <w:rPr>
          <w:i/>
          <w:sz w:val="22"/>
          <w:szCs w:val="22"/>
          <w:highlight w:val="yellow"/>
        </w:rPr>
        <w:lastRenderedPageBreak/>
        <w:t>W przypadku działalności gospodarczej prowadzonej osobiście:</w:t>
      </w:r>
    </w:p>
    <w:p w14:paraId="12929AEE" w14:textId="77777777" w:rsidR="00825D9B" w:rsidRPr="00545F0C" w:rsidRDefault="00825D9B" w:rsidP="00825D9B">
      <w:pPr>
        <w:jc w:val="both"/>
        <w:rPr>
          <w:sz w:val="22"/>
          <w:szCs w:val="22"/>
        </w:rPr>
      </w:pPr>
      <w:r w:rsidRPr="00545F0C">
        <w:rPr>
          <w:b/>
          <w:sz w:val="22"/>
          <w:szCs w:val="22"/>
        </w:rPr>
        <w:t>Panem/Panią _____________________</w:t>
      </w:r>
      <w:r w:rsidRPr="00545F0C">
        <w:rPr>
          <w:sz w:val="22"/>
          <w:szCs w:val="22"/>
        </w:rPr>
        <w:t xml:space="preserve">, prowadzącym/ą działalność gospodarczą pod nazwą: </w:t>
      </w:r>
      <w:r w:rsidRPr="00545F0C">
        <w:rPr>
          <w:b/>
          <w:sz w:val="22"/>
          <w:szCs w:val="22"/>
        </w:rPr>
        <w:t>______________________________</w:t>
      </w:r>
      <w:r w:rsidRPr="00545F0C">
        <w:rPr>
          <w:sz w:val="22"/>
          <w:szCs w:val="22"/>
        </w:rPr>
        <w:t xml:space="preserve"> - z siedzibą w _____________________ przy ulicy ___________________ - zarejestrowaną w Centralnej Ewidencji i Informacji o Działalności Gospodarczej, REGON ______________, zwanym w treści umowy </w:t>
      </w:r>
      <w:r w:rsidRPr="00545F0C">
        <w:rPr>
          <w:b/>
          <w:sz w:val="22"/>
          <w:szCs w:val="22"/>
        </w:rPr>
        <w:t>„WYKONAWCĄ”</w:t>
      </w:r>
      <w:r w:rsidRPr="00545F0C">
        <w:rPr>
          <w:sz w:val="22"/>
          <w:szCs w:val="22"/>
        </w:rPr>
        <w:t xml:space="preserve"> reprezentowanym/ą przez osoby umocowane.</w:t>
      </w:r>
    </w:p>
    <w:p w14:paraId="622C4709" w14:textId="77777777" w:rsidR="00825D9B" w:rsidRPr="00545F0C" w:rsidRDefault="00825D9B" w:rsidP="00825D9B">
      <w:pPr>
        <w:rPr>
          <w:i/>
          <w:sz w:val="22"/>
          <w:szCs w:val="22"/>
          <w:highlight w:val="yellow"/>
        </w:rPr>
      </w:pPr>
    </w:p>
    <w:p w14:paraId="57AE18B5" w14:textId="77777777" w:rsidR="00825D9B" w:rsidRPr="00545F0C" w:rsidRDefault="00825D9B" w:rsidP="00825D9B">
      <w:pPr>
        <w:rPr>
          <w:i/>
          <w:sz w:val="22"/>
          <w:szCs w:val="22"/>
        </w:rPr>
      </w:pPr>
      <w:r w:rsidRPr="00545F0C">
        <w:rPr>
          <w:i/>
          <w:sz w:val="22"/>
          <w:szCs w:val="22"/>
          <w:highlight w:val="yellow"/>
        </w:rPr>
        <w:t>W przypadku spółki cywilnej:</w:t>
      </w:r>
    </w:p>
    <w:p w14:paraId="4CF6BBEF" w14:textId="77777777" w:rsidR="00825D9B" w:rsidRPr="00545F0C" w:rsidRDefault="00825D9B" w:rsidP="00825D9B">
      <w:pPr>
        <w:rPr>
          <w:sz w:val="22"/>
          <w:szCs w:val="22"/>
        </w:rPr>
      </w:pPr>
      <w:r w:rsidRPr="00545F0C">
        <w:rPr>
          <w:sz w:val="22"/>
          <w:szCs w:val="22"/>
        </w:rPr>
        <w:t xml:space="preserve">1. </w:t>
      </w:r>
      <w:r w:rsidRPr="00545F0C">
        <w:rPr>
          <w:b/>
          <w:sz w:val="22"/>
          <w:szCs w:val="22"/>
        </w:rPr>
        <w:t>Panem/Panią _______________________</w:t>
      </w:r>
      <w:r w:rsidRPr="00545F0C">
        <w:rPr>
          <w:sz w:val="22"/>
          <w:szCs w:val="22"/>
        </w:rPr>
        <w:t xml:space="preserve"> wpisanym/ą do Centralnej Ewidencji i Informacji o Działalności Gospodarczej, REGON ______________,</w:t>
      </w:r>
    </w:p>
    <w:p w14:paraId="3094940B" w14:textId="77777777" w:rsidR="00825D9B" w:rsidRPr="00545F0C" w:rsidRDefault="00825D9B" w:rsidP="00825D9B">
      <w:pPr>
        <w:jc w:val="both"/>
        <w:rPr>
          <w:sz w:val="22"/>
          <w:szCs w:val="22"/>
        </w:rPr>
      </w:pPr>
      <w:r w:rsidRPr="00545F0C">
        <w:rPr>
          <w:sz w:val="22"/>
          <w:szCs w:val="22"/>
        </w:rPr>
        <w:t xml:space="preserve">2. </w:t>
      </w:r>
      <w:r w:rsidRPr="00545F0C">
        <w:rPr>
          <w:b/>
          <w:sz w:val="22"/>
          <w:szCs w:val="22"/>
        </w:rPr>
        <w:t>Panem/Panią _______________________</w:t>
      </w:r>
      <w:r w:rsidRPr="00545F0C">
        <w:rPr>
          <w:sz w:val="22"/>
          <w:szCs w:val="22"/>
        </w:rPr>
        <w:t xml:space="preserve"> wpisanym/ą do Centralnej Ewidencji i Informacji o Działalności Gospodarczej, REGON ______________,</w:t>
      </w:r>
    </w:p>
    <w:p w14:paraId="4F004A21" w14:textId="77777777" w:rsidR="00825D9B" w:rsidRPr="00545F0C" w:rsidRDefault="00825D9B" w:rsidP="00825D9B">
      <w:pPr>
        <w:jc w:val="both"/>
        <w:rPr>
          <w:sz w:val="22"/>
          <w:szCs w:val="22"/>
        </w:rPr>
      </w:pPr>
      <w:r w:rsidRPr="00545F0C">
        <w:rPr>
          <w:sz w:val="22"/>
          <w:szCs w:val="22"/>
        </w:rPr>
        <w:t xml:space="preserve">wspólnie prowadzącymi działalność gospodarczą w formie spółki cywilnej pod nazwą ___________ </w:t>
      </w:r>
    </w:p>
    <w:p w14:paraId="5928AF8D" w14:textId="77777777" w:rsidR="00825D9B" w:rsidRPr="00545F0C" w:rsidRDefault="00825D9B" w:rsidP="00825D9B">
      <w:pPr>
        <w:jc w:val="both"/>
        <w:rPr>
          <w:sz w:val="22"/>
          <w:szCs w:val="22"/>
        </w:rPr>
      </w:pPr>
      <w:r w:rsidRPr="00545F0C">
        <w:rPr>
          <w:sz w:val="22"/>
          <w:szCs w:val="22"/>
        </w:rPr>
        <w:t xml:space="preserve">z siedzibą w ______________, przy ulicy _________________, zwanymi w dalszej części umowy </w:t>
      </w:r>
      <w:r w:rsidRPr="00545F0C">
        <w:rPr>
          <w:b/>
          <w:sz w:val="22"/>
          <w:szCs w:val="22"/>
        </w:rPr>
        <w:t xml:space="preserve">„WYKONAWCĄ” </w:t>
      </w:r>
      <w:r w:rsidRPr="00545F0C">
        <w:rPr>
          <w:sz w:val="22"/>
          <w:szCs w:val="22"/>
        </w:rPr>
        <w:t>reprezentowanymi przez osoby umocowane.</w:t>
      </w:r>
    </w:p>
    <w:p w14:paraId="08E38CB7" w14:textId="77777777" w:rsidR="00825D9B" w:rsidRPr="00545F0C" w:rsidRDefault="00825D9B" w:rsidP="00825D9B">
      <w:pPr>
        <w:rPr>
          <w:i/>
          <w:sz w:val="22"/>
          <w:szCs w:val="22"/>
        </w:rPr>
      </w:pPr>
    </w:p>
    <w:p w14:paraId="1C9A0FD1" w14:textId="77777777" w:rsidR="00825D9B" w:rsidRPr="00545F0C" w:rsidRDefault="00825D9B" w:rsidP="00825D9B">
      <w:pPr>
        <w:rPr>
          <w:i/>
          <w:sz w:val="22"/>
          <w:szCs w:val="22"/>
        </w:rPr>
      </w:pPr>
      <w:r w:rsidRPr="00545F0C">
        <w:rPr>
          <w:i/>
          <w:sz w:val="22"/>
          <w:szCs w:val="22"/>
          <w:highlight w:val="yellow"/>
        </w:rPr>
        <w:t>W przypadku konsorcjum:</w:t>
      </w:r>
    </w:p>
    <w:p w14:paraId="5D5D7567" w14:textId="77777777" w:rsidR="00825D9B" w:rsidRPr="00545F0C" w:rsidRDefault="00825D9B" w:rsidP="00825D9B">
      <w:pPr>
        <w:rPr>
          <w:b/>
          <w:sz w:val="22"/>
          <w:szCs w:val="22"/>
          <w:u w:val="single"/>
        </w:rPr>
      </w:pPr>
      <w:r w:rsidRPr="00545F0C">
        <w:rPr>
          <w:b/>
          <w:sz w:val="22"/>
          <w:szCs w:val="22"/>
          <w:u w:val="single"/>
        </w:rPr>
        <w:t>Konsorcjum firm:</w:t>
      </w:r>
    </w:p>
    <w:p w14:paraId="656DDE43" w14:textId="77777777" w:rsidR="00825D9B" w:rsidRPr="00545F0C" w:rsidRDefault="00825D9B" w:rsidP="00825D9B">
      <w:pPr>
        <w:jc w:val="both"/>
        <w:rPr>
          <w:sz w:val="22"/>
          <w:szCs w:val="22"/>
        </w:rPr>
      </w:pPr>
      <w:r w:rsidRPr="00545F0C">
        <w:rPr>
          <w:sz w:val="22"/>
          <w:szCs w:val="22"/>
        </w:rPr>
        <w:t xml:space="preserve">1. </w:t>
      </w:r>
      <w:r w:rsidRPr="00545F0C">
        <w:rPr>
          <w:b/>
          <w:sz w:val="22"/>
          <w:szCs w:val="22"/>
        </w:rPr>
        <w:t>Lider</w:t>
      </w:r>
      <w:r w:rsidRPr="00545F0C">
        <w:rPr>
          <w:sz w:val="22"/>
          <w:szCs w:val="22"/>
        </w:rPr>
        <w:t xml:space="preserve"> - _______________________________________________________________________</w:t>
      </w:r>
    </w:p>
    <w:p w14:paraId="42F4951E" w14:textId="4937DFA9" w:rsidR="00825D9B" w:rsidRPr="00545F0C" w:rsidRDefault="00825D9B" w:rsidP="00825D9B">
      <w:pPr>
        <w:jc w:val="both"/>
        <w:rPr>
          <w:i/>
          <w:sz w:val="22"/>
          <w:szCs w:val="22"/>
        </w:rPr>
      </w:pPr>
      <w:r w:rsidRPr="00545F0C">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545F0C">
        <w:rPr>
          <w:i/>
          <w:sz w:val="22"/>
          <w:szCs w:val="22"/>
        </w:rPr>
        <w:t>(w przypadku spółki akcyjnej)</w:t>
      </w:r>
      <w:r w:rsidRPr="00545F0C">
        <w:rPr>
          <w:sz w:val="22"/>
          <w:szCs w:val="22"/>
        </w:rPr>
        <w:t xml:space="preserve"> _________________, </w:t>
      </w:r>
    </w:p>
    <w:p w14:paraId="3C098580" w14:textId="77777777" w:rsidR="00825D9B" w:rsidRPr="00545F0C" w:rsidRDefault="00825D9B" w:rsidP="00825D9B">
      <w:pPr>
        <w:jc w:val="both"/>
        <w:rPr>
          <w:i/>
          <w:sz w:val="22"/>
          <w:szCs w:val="22"/>
        </w:rPr>
      </w:pPr>
    </w:p>
    <w:p w14:paraId="54536507" w14:textId="77777777" w:rsidR="00825D9B" w:rsidRPr="00545F0C" w:rsidRDefault="00825D9B" w:rsidP="00825D9B">
      <w:pPr>
        <w:jc w:val="both"/>
        <w:rPr>
          <w:sz w:val="22"/>
          <w:szCs w:val="22"/>
        </w:rPr>
      </w:pPr>
      <w:r w:rsidRPr="00545F0C">
        <w:rPr>
          <w:sz w:val="22"/>
          <w:szCs w:val="22"/>
        </w:rPr>
        <w:t xml:space="preserve">2. </w:t>
      </w:r>
      <w:r w:rsidRPr="00545F0C">
        <w:rPr>
          <w:b/>
          <w:sz w:val="22"/>
          <w:szCs w:val="22"/>
        </w:rPr>
        <w:t xml:space="preserve">Uczestnik - </w:t>
      </w:r>
      <w:r w:rsidRPr="00545F0C">
        <w:rPr>
          <w:sz w:val="22"/>
          <w:szCs w:val="22"/>
        </w:rPr>
        <w:t>______________________________________________________________________</w:t>
      </w:r>
    </w:p>
    <w:p w14:paraId="1E579C1B" w14:textId="77777777" w:rsidR="00825D9B" w:rsidRPr="00545F0C" w:rsidRDefault="00825D9B" w:rsidP="00825D9B">
      <w:pPr>
        <w:jc w:val="both"/>
        <w:rPr>
          <w:sz w:val="22"/>
          <w:szCs w:val="22"/>
        </w:rPr>
      </w:pPr>
      <w:r w:rsidRPr="00545F0C">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545F0C">
        <w:rPr>
          <w:i/>
          <w:sz w:val="22"/>
          <w:szCs w:val="22"/>
          <w:highlight w:val="yellow"/>
        </w:rPr>
        <w:t>(w przypadku spółki akcyjnej</w:t>
      </w:r>
      <w:r w:rsidRPr="00545F0C">
        <w:rPr>
          <w:i/>
          <w:sz w:val="22"/>
          <w:szCs w:val="22"/>
        </w:rPr>
        <w:t>)</w:t>
      </w:r>
      <w:r w:rsidRPr="00545F0C">
        <w:rPr>
          <w:sz w:val="22"/>
          <w:szCs w:val="22"/>
        </w:rPr>
        <w:t xml:space="preserve"> _________________, zwanych w treści umowy </w:t>
      </w:r>
      <w:r w:rsidRPr="00545F0C">
        <w:rPr>
          <w:b/>
          <w:sz w:val="22"/>
          <w:szCs w:val="22"/>
        </w:rPr>
        <w:t xml:space="preserve">„WYKONAWCĄ” </w:t>
      </w:r>
      <w:r w:rsidRPr="00545F0C">
        <w:rPr>
          <w:sz w:val="22"/>
          <w:szCs w:val="22"/>
        </w:rPr>
        <w:t xml:space="preserve">w imieniu których działa Pełnomocnik ___________________ </w:t>
      </w:r>
      <w:bookmarkEnd w:id="34"/>
      <w:r w:rsidRPr="00545F0C">
        <w:rPr>
          <w:sz w:val="22"/>
          <w:szCs w:val="22"/>
        </w:rPr>
        <w:t>reprezentowanym przez osoby umocowane.</w:t>
      </w:r>
    </w:p>
    <w:bookmarkEnd w:id="33"/>
    <w:p w14:paraId="220C7421" w14:textId="77777777" w:rsidR="00825D9B" w:rsidRPr="00545F0C" w:rsidRDefault="00825D9B" w:rsidP="00825D9B">
      <w:pPr>
        <w:jc w:val="center"/>
        <w:rPr>
          <w:b/>
          <w:sz w:val="22"/>
          <w:szCs w:val="22"/>
        </w:rPr>
      </w:pPr>
    </w:p>
    <w:p w14:paraId="09B57D4B" w14:textId="77777777" w:rsidR="00825D9B" w:rsidRPr="00545F0C" w:rsidRDefault="00825D9B" w:rsidP="00825D9B">
      <w:pPr>
        <w:jc w:val="both"/>
        <w:rPr>
          <w:i/>
          <w:iCs/>
          <w:sz w:val="22"/>
          <w:szCs w:val="22"/>
        </w:rPr>
      </w:pPr>
      <w:r w:rsidRPr="00545F0C">
        <w:rPr>
          <w:i/>
          <w:iCs/>
          <w:sz w:val="22"/>
          <w:szCs w:val="22"/>
          <w:highlight w:val="yellow"/>
        </w:rPr>
        <w:t>(w przypadku wersji elektronicznej)</w:t>
      </w:r>
    </w:p>
    <w:p w14:paraId="129453F5" w14:textId="77777777" w:rsidR="00825D9B" w:rsidRPr="00545F0C"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545F0C" w:rsidRPr="00545F0C"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545F0C" w:rsidRDefault="00825D9B" w:rsidP="00F956BB">
            <w:pPr>
              <w:widowControl w:val="0"/>
              <w:tabs>
                <w:tab w:val="left" w:pos="284"/>
                <w:tab w:val="left" w:pos="851"/>
              </w:tabs>
              <w:ind w:left="284" w:hanging="284"/>
              <w:jc w:val="center"/>
              <w:rPr>
                <w:b/>
                <w:bCs/>
              </w:rPr>
            </w:pPr>
            <w:r w:rsidRPr="00545F0C">
              <w:rPr>
                <w:b/>
                <w:bCs/>
                <w:sz w:val="22"/>
                <w:szCs w:val="22"/>
                <w:shd w:val="clear" w:color="auto" w:fill="F2F2F2" w:themeFill="background1" w:themeFillShade="F2"/>
              </w:rPr>
              <w:t>WYKONAWC</w:t>
            </w:r>
            <w:r w:rsidRPr="00545F0C">
              <w:rPr>
                <w:b/>
                <w:bCs/>
                <w:sz w:val="22"/>
                <w:szCs w:val="22"/>
              </w:rPr>
              <w:t>A</w:t>
            </w:r>
          </w:p>
        </w:tc>
      </w:tr>
      <w:tr w:rsidR="00825D9B" w:rsidRPr="00545F0C" w14:paraId="636A7B66" w14:textId="77777777" w:rsidTr="00F956BB">
        <w:trPr>
          <w:trHeight w:val="1020"/>
        </w:trPr>
        <w:tc>
          <w:tcPr>
            <w:tcW w:w="5000" w:type="pct"/>
            <w:vAlign w:val="center"/>
          </w:tcPr>
          <w:p w14:paraId="3AB2649A" w14:textId="77777777" w:rsidR="00825D9B" w:rsidRPr="00545F0C" w:rsidRDefault="00825D9B" w:rsidP="00F956BB">
            <w:pPr>
              <w:widowControl w:val="0"/>
              <w:jc w:val="center"/>
              <w:rPr>
                <w:sz w:val="18"/>
                <w:szCs w:val="18"/>
              </w:rPr>
            </w:pPr>
          </w:p>
          <w:p w14:paraId="68CA3651" w14:textId="77777777" w:rsidR="00825D9B" w:rsidRPr="00545F0C" w:rsidRDefault="00825D9B" w:rsidP="00F956BB">
            <w:pPr>
              <w:widowControl w:val="0"/>
              <w:jc w:val="center"/>
              <w:rPr>
                <w:sz w:val="18"/>
                <w:szCs w:val="18"/>
              </w:rPr>
            </w:pPr>
          </w:p>
          <w:p w14:paraId="3092C17B" w14:textId="77777777" w:rsidR="00825D9B" w:rsidRPr="00545F0C" w:rsidRDefault="00825D9B" w:rsidP="00F956BB">
            <w:pPr>
              <w:widowControl w:val="0"/>
              <w:jc w:val="center"/>
              <w:rPr>
                <w:sz w:val="18"/>
                <w:szCs w:val="18"/>
              </w:rPr>
            </w:pPr>
          </w:p>
          <w:p w14:paraId="09154F6C" w14:textId="77777777" w:rsidR="00825D9B" w:rsidRPr="00545F0C" w:rsidRDefault="00825D9B" w:rsidP="00F956BB">
            <w:pPr>
              <w:widowControl w:val="0"/>
              <w:jc w:val="center"/>
              <w:rPr>
                <w:sz w:val="18"/>
                <w:szCs w:val="18"/>
              </w:rPr>
            </w:pPr>
          </w:p>
          <w:p w14:paraId="11949D81" w14:textId="77777777" w:rsidR="00825D9B" w:rsidRPr="00545F0C" w:rsidRDefault="00825D9B" w:rsidP="00F956BB">
            <w:pPr>
              <w:widowControl w:val="0"/>
              <w:jc w:val="center"/>
              <w:rPr>
                <w:sz w:val="18"/>
                <w:szCs w:val="18"/>
              </w:rPr>
            </w:pPr>
          </w:p>
          <w:p w14:paraId="0D6B2B58" w14:textId="77777777" w:rsidR="00825D9B" w:rsidRPr="00545F0C" w:rsidRDefault="00825D9B" w:rsidP="00F956BB">
            <w:pPr>
              <w:widowControl w:val="0"/>
              <w:tabs>
                <w:tab w:val="left" w:pos="284"/>
                <w:tab w:val="left" w:pos="851"/>
              </w:tabs>
              <w:ind w:left="284" w:hanging="284"/>
              <w:jc w:val="center"/>
              <w:rPr>
                <w:b/>
                <w:bCs/>
                <w:lang w:val="en-US"/>
              </w:rPr>
            </w:pPr>
          </w:p>
        </w:tc>
      </w:tr>
    </w:tbl>
    <w:p w14:paraId="0A6049B4" w14:textId="77777777" w:rsidR="0035712B" w:rsidRPr="00545F0C" w:rsidRDefault="0035712B" w:rsidP="00357145">
      <w:pPr>
        <w:jc w:val="center"/>
        <w:rPr>
          <w:b/>
          <w:sz w:val="22"/>
          <w:szCs w:val="22"/>
        </w:rPr>
      </w:pPr>
    </w:p>
    <w:p w14:paraId="2AF844F0" w14:textId="77777777" w:rsidR="0035712B" w:rsidRPr="00545F0C" w:rsidRDefault="0035712B" w:rsidP="00357145">
      <w:pPr>
        <w:jc w:val="center"/>
        <w:rPr>
          <w:b/>
          <w:sz w:val="22"/>
          <w:szCs w:val="22"/>
        </w:rPr>
      </w:pPr>
      <w:r w:rsidRPr="00545F0C">
        <w:rPr>
          <w:b/>
          <w:sz w:val="22"/>
          <w:szCs w:val="22"/>
        </w:rPr>
        <w:t>§ 1</w:t>
      </w:r>
    </w:p>
    <w:p w14:paraId="11797269" w14:textId="77777777" w:rsidR="0035712B" w:rsidRPr="00545F0C" w:rsidRDefault="0035712B" w:rsidP="00357145">
      <w:pPr>
        <w:jc w:val="center"/>
        <w:rPr>
          <w:b/>
          <w:sz w:val="22"/>
          <w:szCs w:val="22"/>
        </w:rPr>
      </w:pPr>
      <w:r w:rsidRPr="00545F0C">
        <w:rPr>
          <w:b/>
          <w:sz w:val="22"/>
          <w:szCs w:val="22"/>
        </w:rPr>
        <w:t>PODSTAWA ZAWARCIA UMOWY</w:t>
      </w:r>
    </w:p>
    <w:p w14:paraId="7B26DF59" w14:textId="77777777" w:rsidR="0035712B" w:rsidRPr="00545F0C" w:rsidRDefault="0035712B" w:rsidP="00357145">
      <w:pPr>
        <w:jc w:val="both"/>
        <w:rPr>
          <w:sz w:val="22"/>
          <w:szCs w:val="22"/>
        </w:rPr>
      </w:pPr>
      <w:r w:rsidRPr="00545F0C">
        <w:rPr>
          <w:sz w:val="22"/>
          <w:szCs w:val="22"/>
        </w:rPr>
        <w:t>Podstawę zawarcia umowy stanowią:</w:t>
      </w:r>
    </w:p>
    <w:p w14:paraId="1D53608B" w14:textId="77777777" w:rsidR="0035712B" w:rsidRPr="00545F0C" w:rsidRDefault="0035712B" w:rsidP="00357145">
      <w:pPr>
        <w:numPr>
          <w:ilvl w:val="0"/>
          <w:numId w:val="54"/>
        </w:numPr>
        <w:ind w:left="426" w:hanging="426"/>
        <w:jc w:val="both"/>
        <w:rPr>
          <w:sz w:val="22"/>
          <w:szCs w:val="22"/>
        </w:rPr>
      </w:pPr>
      <w:r w:rsidRPr="00545F0C">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545F0C">
        <w:rPr>
          <w:sz w:val="22"/>
          <w:szCs w:val="22"/>
        </w:rPr>
        <w:t>Pzp</w:t>
      </w:r>
      <w:proofErr w:type="spellEnd"/>
      <w:r w:rsidRPr="00545F0C">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545F0C" w:rsidRDefault="0035712B" w:rsidP="00357145">
      <w:pPr>
        <w:numPr>
          <w:ilvl w:val="0"/>
          <w:numId w:val="54"/>
        </w:numPr>
        <w:ind w:left="426" w:hanging="426"/>
        <w:jc w:val="both"/>
        <w:rPr>
          <w:sz w:val="22"/>
          <w:szCs w:val="22"/>
        </w:rPr>
      </w:pPr>
      <w:r w:rsidRPr="00545F0C">
        <w:rPr>
          <w:sz w:val="22"/>
          <w:szCs w:val="22"/>
        </w:rPr>
        <w:t>Specyfikacja Warunków Zamówienia.</w:t>
      </w:r>
    </w:p>
    <w:p w14:paraId="2652FB06" w14:textId="77777777" w:rsidR="0035712B" w:rsidRPr="00545F0C" w:rsidRDefault="0035712B" w:rsidP="00357145">
      <w:pPr>
        <w:numPr>
          <w:ilvl w:val="0"/>
          <w:numId w:val="54"/>
        </w:numPr>
        <w:ind w:left="426" w:hanging="426"/>
        <w:jc w:val="both"/>
        <w:rPr>
          <w:sz w:val="22"/>
          <w:szCs w:val="22"/>
        </w:rPr>
      </w:pPr>
      <w:r w:rsidRPr="00545F0C">
        <w:rPr>
          <w:sz w:val="22"/>
          <w:szCs w:val="22"/>
        </w:rPr>
        <w:t>Oferta złożona przez Wykonawcę.</w:t>
      </w:r>
    </w:p>
    <w:p w14:paraId="18B7A7DA" w14:textId="77777777" w:rsidR="0035712B" w:rsidRPr="00545F0C" w:rsidRDefault="0035712B" w:rsidP="00357145">
      <w:pPr>
        <w:jc w:val="center"/>
        <w:rPr>
          <w:b/>
          <w:sz w:val="22"/>
          <w:szCs w:val="22"/>
        </w:rPr>
      </w:pPr>
      <w:r w:rsidRPr="00545F0C">
        <w:rPr>
          <w:b/>
          <w:sz w:val="22"/>
          <w:szCs w:val="22"/>
        </w:rPr>
        <w:t>§ 2</w:t>
      </w:r>
    </w:p>
    <w:p w14:paraId="58AF27A4" w14:textId="77777777" w:rsidR="0035712B" w:rsidRPr="00545F0C" w:rsidRDefault="0035712B" w:rsidP="00357145">
      <w:pPr>
        <w:ind w:left="284" w:hanging="284"/>
        <w:jc w:val="center"/>
        <w:rPr>
          <w:b/>
          <w:sz w:val="22"/>
          <w:szCs w:val="22"/>
        </w:rPr>
      </w:pPr>
      <w:r w:rsidRPr="00545F0C">
        <w:rPr>
          <w:b/>
          <w:sz w:val="22"/>
          <w:szCs w:val="22"/>
        </w:rPr>
        <w:t>PRZEDMIOT UMOWY</w:t>
      </w:r>
    </w:p>
    <w:p w14:paraId="5290A96D" w14:textId="77777777" w:rsidR="0035712B" w:rsidRPr="00545F0C" w:rsidRDefault="0035712B" w:rsidP="00357145">
      <w:pPr>
        <w:numPr>
          <w:ilvl w:val="0"/>
          <w:numId w:val="55"/>
        </w:numPr>
        <w:ind w:left="426" w:hanging="426"/>
        <w:jc w:val="both"/>
        <w:rPr>
          <w:sz w:val="22"/>
          <w:szCs w:val="22"/>
        </w:rPr>
      </w:pPr>
      <w:r w:rsidRPr="00545F0C">
        <w:rPr>
          <w:sz w:val="22"/>
          <w:szCs w:val="22"/>
        </w:rPr>
        <w:t xml:space="preserve">Przedmiotem umowy jest zakup i dostawa ______________________________________ (zwanych dalej towarem) dla Oddziałów Polskiej Grupy Górniczej S.A. za cenę, wg specyfikacji określonej w </w:t>
      </w:r>
      <w:r w:rsidRPr="00545F0C">
        <w:rPr>
          <w:bCs/>
          <w:sz w:val="22"/>
          <w:szCs w:val="22"/>
        </w:rPr>
        <w:t>Załączniku Nr 1 oraz parametrach określonych w Załączniku Nr 1a</w:t>
      </w:r>
      <w:r w:rsidRPr="00545F0C">
        <w:rPr>
          <w:sz w:val="22"/>
          <w:szCs w:val="22"/>
        </w:rPr>
        <w:t xml:space="preserve"> </w:t>
      </w:r>
      <w:r w:rsidRPr="00545F0C">
        <w:rPr>
          <w:i/>
          <w:sz w:val="22"/>
          <w:szCs w:val="22"/>
          <w:highlight w:val="yellow"/>
        </w:rPr>
        <w:t>(jeżeli dotyczy</w:t>
      </w:r>
      <w:r w:rsidRPr="00545F0C">
        <w:rPr>
          <w:sz w:val="22"/>
          <w:szCs w:val="22"/>
          <w:highlight w:val="yellow"/>
        </w:rPr>
        <w:t>)</w:t>
      </w:r>
      <w:r w:rsidRPr="00545F0C">
        <w:rPr>
          <w:sz w:val="22"/>
          <w:szCs w:val="22"/>
        </w:rPr>
        <w:t xml:space="preserve"> do umowy.</w:t>
      </w:r>
    </w:p>
    <w:p w14:paraId="12C09530" w14:textId="77777777" w:rsidR="0035712B" w:rsidRPr="00545F0C" w:rsidRDefault="0035712B" w:rsidP="00357145">
      <w:pPr>
        <w:numPr>
          <w:ilvl w:val="0"/>
          <w:numId w:val="55"/>
        </w:numPr>
        <w:ind w:left="426" w:hanging="426"/>
        <w:jc w:val="both"/>
        <w:rPr>
          <w:sz w:val="22"/>
          <w:szCs w:val="22"/>
        </w:rPr>
      </w:pPr>
      <w:r w:rsidRPr="00545F0C">
        <w:rPr>
          <w:sz w:val="22"/>
          <w:szCs w:val="22"/>
        </w:rPr>
        <w:lastRenderedPageBreak/>
        <w:t>Przedmiot umowy został sklasyfikowany pod nr kodu ________________ Wspólnego Słownika Zamówień (CPV).</w:t>
      </w:r>
    </w:p>
    <w:p w14:paraId="01281D12" w14:textId="77777777" w:rsidR="0035712B" w:rsidRPr="00545F0C" w:rsidRDefault="0035712B" w:rsidP="00357145">
      <w:pPr>
        <w:rPr>
          <w:sz w:val="22"/>
          <w:szCs w:val="22"/>
        </w:rPr>
      </w:pPr>
    </w:p>
    <w:p w14:paraId="7AEFEBB7" w14:textId="77777777" w:rsidR="0035712B" w:rsidRPr="00545F0C" w:rsidRDefault="0035712B" w:rsidP="00357145">
      <w:pPr>
        <w:jc w:val="center"/>
        <w:rPr>
          <w:b/>
          <w:sz w:val="22"/>
          <w:szCs w:val="22"/>
        </w:rPr>
      </w:pPr>
      <w:r w:rsidRPr="00545F0C">
        <w:rPr>
          <w:b/>
          <w:sz w:val="22"/>
          <w:szCs w:val="22"/>
        </w:rPr>
        <w:t>§ 3</w:t>
      </w:r>
    </w:p>
    <w:p w14:paraId="6132C3D1" w14:textId="77777777" w:rsidR="0035712B" w:rsidRPr="00545F0C" w:rsidRDefault="0035712B" w:rsidP="00357145">
      <w:pPr>
        <w:jc w:val="center"/>
        <w:rPr>
          <w:sz w:val="22"/>
          <w:szCs w:val="22"/>
        </w:rPr>
      </w:pPr>
      <w:r w:rsidRPr="00545F0C">
        <w:rPr>
          <w:b/>
          <w:sz w:val="22"/>
          <w:szCs w:val="22"/>
        </w:rPr>
        <w:t>WARTOŚĆ UDZIELONEGO ZAMÓWIENIA I WARUNKI PŁATNOŚCI</w:t>
      </w:r>
    </w:p>
    <w:p w14:paraId="738F035D" w14:textId="77777777" w:rsidR="0035712B" w:rsidRPr="00545F0C" w:rsidRDefault="0035712B" w:rsidP="00357145">
      <w:pPr>
        <w:numPr>
          <w:ilvl w:val="0"/>
          <w:numId w:val="56"/>
        </w:numPr>
        <w:ind w:left="426" w:hanging="426"/>
        <w:jc w:val="both"/>
        <w:rPr>
          <w:sz w:val="22"/>
          <w:szCs w:val="22"/>
        </w:rPr>
      </w:pPr>
      <w:r w:rsidRPr="00545F0C">
        <w:rPr>
          <w:sz w:val="22"/>
          <w:szCs w:val="22"/>
        </w:rPr>
        <w:t>Wartość udzielonego zamówienia określona na podstawie przeprowadzonego postępowania wynosi:</w:t>
      </w:r>
    </w:p>
    <w:p w14:paraId="5080E9D7" w14:textId="77777777" w:rsidR="0035712B" w:rsidRPr="00545F0C" w:rsidRDefault="0035712B" w:rsidP="00357145">
      <w:pPr>
        <w:numPr>
          <w:ilvl w:val="1"/>
          <w:numId w:val="57"/>
        </w:numPr>
        <w:ind w:left="709" w:hanging="283"/>
        <w:jc w:val="both"/>
        <w:rPr>
          <w:sz w:val="22"/>
          <w:szCs w:val="22"/>
        </w:rPr>
      </w:pPr>
      <w:r w:rsidRPr="00545F0C">
        <w:rPr>
          <w:sz w:val="22"/>
          <w:szCs w:val="22"/>
        </w:rPr>
        <w:t xml:space="preserve">wartość netto: </w:t>
      </w:r>
      <w:r w:rsidRPr="00545F0C">
        <w:rPr>
          <w:b/>
          <w:sz w:val="22"/>
          <w:szCs w:val="22"/>
        </w:rPr>
        <w:t>_____________ PLN</w:t>
      </w:r>
      <w:r w:rsidRPr="00545F0C">
        <w:rPr>
          <w:sz w:val="22"/>
          <w:szCs w:val="22"/>
        </w:rPr>
        <w:t xml:space="preserve"> (słownie: __________________________________),</w:t>
      </w:r>
    </w:p>
    <w:p w14:paraId="7C97BC09" w14:textId="77777777" w:rsidR="0035712B" w:rsidRPr="00545F0C" w:rsidRDefault="0035712B" w:rsidP="00357145">
      <w:pPr>
        <w:numPr>
          <w:ilvl w:val="1"/>
          <w:numId w:val="57"/>
        </w:numPr>
        <w:ind w:left="709" w:hanging="283"/>
        <w:jc w:val="both"/>
        <w:rPr>
          <w:sz w:val="22"/>
          <w:szCs w:val="22"/>
        </w:rPr>
      </w:pPr>
      <w:r w:rsidRPr="00545F0C">
        <w:rPr>
          <w:sz w:val="22"/>
          <w:szCs w:val="22"/>
        </w:rPr>
        <w:t>stawka podatku VAT: według przepisów obowiązujących w okresie realizacji umowy.</w:t>
      </w:r>
    </w:p>
    <w:p w14:paraId="6415AACA" w14:textId="77777777" w:rsidR="0035712B" w:rsidRPr="00545F0C" w:rsidRDefault="0035712B" w:rsidP="00357145">
      <w:pPr>
        <w:numPr>
          <w:ilvl w:val="0"/>
          <w:numId w:val="56"/>
        </w:numPr>
        <w:ind w:left="426" w:hanging="426"/>
        <w:jc w:val="both"/>
        <w:rPr>
          <w:sz w:val="22"/>
          <w:szCs w:val="22"/>
        </w:rPr>
      </w:pPr>
      <w:r w:rsidRPr="00545F0C">
        <w:rPr>
          <w:sz w:val="22"/>
          <w:szCs w:val="22"/>
        </w:rPr>
        <w:t>Zamawiający i Wykonawca oświadczają, że są podatnikami podatku VAT i posiadają NIP:</w:t>
      </w:r>
    </w:p>
    <w:p w14:paraId="2E45FB99" w14:textId="77777777" w:rsidR="0035712B" w:rsidRPr="00545F0C" w:rsidRDefault="0035712B" w:rsidP="00357145">
      <w:pPr>
        <w:ind w:left="426"/>
        <w:jc w:val="both"/>
        <w:rPr>
          <w:sz w:val="22"/>
          <w:szCs w:val="22"/>
        </w:rPr>
      </w:pPr>
      <w:r w:rsidRPr="00545F0C">
        <w:rPr>
          <w:sz w:val="22"/>
          <w:szCs w:val="22"/>
        </w:rPr>
        <w:t>Zamawiający:</w:t>
      </w:r>
      <w:r w:rsidRPr="00545F0C">
        <w:rPr>
          <w:sz w:val="22"/>
          <w:szCs w:val="22"/>
        </w:rPr>
        <w:tab/>
        <w:t>634-283-47-28,</w:t>
      </w:r>
    </w:p>
    <w:p w14:paraId="4DD1EBDB" w14:textId="77777777" w:rsidR="0035712B" w:rsidRPr="00545F0C" w:rsidRDefault="0035712B" w:rsidP="00E616AC">
      <w:pPr>
        <w:ind w:left="426"/>
        <w:jc w:val="both"/>
        <w:rPr>
          <w:sz w:val="22"/>
          <w:szCs w:val="22"/>
        </w:rPr>
      </w:pPr>
      <w:r w:rsidRPr="00545F0C">
        <w:rPr>
          <w:sz w:val="22"/>
          <w:szCs w:val="22"/>
        </w:rPr>
        <w:t>Wykonawca:</w:t>
      </w:r>
      <w:r w:rsidRPr="00545F0C">
        <w:rPr>
          <w:sz w:val="22"/>
          <w:szCs w:val="22"/>
        </w:rPr>
        <w:tab/>
        <w:t>_____________</w:t>
      </w:r>
    </w:p>
    <w:p w14:paraId="09521125" w14:textId="2F6FFF02" w:rsidR="0035712B" w:rsidRPr="00545F0C" w:rsidRDefault="0035712B" w:rsidP="00E616AC">
      <w:pPr>
        <w:pStyle w:val="Default"/>
        <w:numPr>
          <w:ilvl w:val="0"/>
          <w:numId w:val="56"/>
        </w:numPr>
        <w:ind w:left="426" w:hanging="426"/>
        <w:jc w:val="both"/>
        <w:rPr>
          <w:iCs/>
          <w:color w:val="auto"/>
          <w:sz w:val="22"/>
          <w:szCs w:val="22"/>
        </w:rPr>
      </w:pPr>
      <w:r w:rsidRPr="00545F0C">
        <w:rPr>
          <w:iCs/>
          <w:color w:val="auto"/>
          <w:sz w:val="22"/>
          <w:szCs w:val="22"/>
        </w:rPr>
        <w:t xml:space="preserve">Strony zgodnie ustalają, że termin płatności faktur dokumentujących zobowiązania Zamawiającego wynikające z niniejszej Umowy wynosił będzie </w:t>
      </w:r>
      <w:r w:rsidRPr="00545F0C">
        <w:rPr>
          <w:b/>
          <w:iCs/>
          <w:color w:val="auto"/>
          <w:sz w:val="22"/>
          <w:szCs w:val="22"/>
        </w:rPr>
        <w:t>30</w:t>
      </w:r>
      <w:r w:rsidRPr="00545F0C">
        <w:rPr>
          <w:iCs/>
          <w:color w:val="auto"/>
          <w:sz w:val="22"/>
          <w:szCs w:val="22"/>
        </w:rPr>
        <w:t xml:space="preserve"> dni od daty doręczenia faktury Zamawiającemu wystawionej na podstawie dokumentu odbioru przedmiotu zamówienia. Wykonawca składa oświadczenie o posiadaniu statusu </w:t>
      </w:r>
      <w:proofErr w:type="spellStart"/>
      <w:r w:rsidRPr="00545F0C">
        <w:rPr>
          <w:iCs/>
          <w:color w:val="auto"/>
          <w:sz w:val="22"/>
          <w:szCs w:val="22"/>
        </w:rPr>
        <w:t>mikroprzedsiębiorcy</w:t>
      </w:r>
      <w:proofErr w:type="spellEnd"/>
      <w:r w:rsidRPr="00545F0C">
        <w:rPr>
          <w:iCs/>
          <w:color w:val="auto"/>
          <w:sz w:val="22"/>
          <w:szCs w:val="22"/>
        </w:rPr>
        <w:t>, małego przedsiębiorcy, średniego przedsiębiorcy, dużego przedsiębiorcy, które stanowi załącznik nr 4 do Umowy.</w:t>
      </w:r>
    </w:p>
    <w:p w14:paraId="2C687117" w14:textId="2F001B49" w:rsidR="0035712B" w:rsidRPr="00545F0C" w:rsidRDefault="0035712B" w:rsidP="00E616AC">
      <w:pPr>
        <w:pStyle w:val="Default"/>
        <w:numPr>
          <w:ilvl w:val="0"/>
          <w:numId w:val="56"/>
        </w:numPr>
        <w:ind w:left="426" w:hanging="426"/>
        <w:jc w:val="both"/>
        <w:rPr>
          <w:iCs/>
          <w:color w:val="auto"/>
          <w:sz w:val="22"/>
          <w:szCs w:val="22"/>
        </w:rPr>
      </w:pPr>
      <w:r w:rsidRPr="00545F0C">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545F0C" w:rsidRDefault="0035712B" w:rsidP="00E616AC">
      <w:pPr>
        <w:pStyle w:val="Default"/>
        <w:numPr>
          <w:ilvl w:val="0"/>
          <w:numId w:val="77"/>
        </w:numPr>
        <w:ind w:left="426" w:hanging="426"/>
        <w:jc w:val="both"/>
        <w:rPr>
          <w:iCs/>
          <w:color w:val="auto"/>
          <w:sz w:val="22"/>
          <w:szCs w:val="22"/>
        </w:rPr>
      </w:pPr>
      <w:r w:rsidRPr="00545F0C">
        <w:rPr>
          <w:color w:val="auto"/>
          <w:sz w:val="22"/>
          <w:szCs w:val="22"/>
        </w:rPr>
        <w:t xml:space="preserve">Podstawą wystawienia faktury jest prawidłowo wykonane świadczenie potwierdzone przez Zamawiającego dokumentem odbioru. </w:t>
      </w:r>
    </w:p>
    <w:p w14:paraId="1FCD51D8" w14:textId="77777777" w:rsidR="0035712B" w:rsidRPr="00545F0C" w:rsidRDefault="0035712B" w:rsidP="00357145">
      <w:pPr>
        <w:numPr>
          <w:ilvl w:val="0"/>
          <w:numId w:val="77"/>
        </w:numPr>
        <w:ind w:left="426" w:hanging="426"/>
        <w:jc w:val="both"/>
        <w:rPr>
          <w:sz w:val="22"/>
          <w:szCs w:val="22"/>
        </w:rPr>
      </w:pPr>
      <w:r w:rsidRPr="00545F0C">
        <w:rPr>
          <w:sz w:val="22"/>
          <w:szCs w:val="22"/>
        </w:rPr>
        <w:t>Przy zapłacie zobowiązania wynikającego z umowy, Zamawiający zastrzega sobie prawo wskazania tytułu płatności (numeru faktury).</w:t>
      </w:r>
    </w:p>
    <w:p w14:paraId="22C98D2F" w14:textId="77777777" w:rsidR="0035712B" w:rsidRPr="00545F0C" w:rsidRDefault="0035712B" w:rsidP="00357145">
      <w:pPr>
        <w:numPr>
          <w:ilvl w:val="0"/>
          <w:numId w:val="77"/>
        </w:numPr>
        <w:ind w:left="426" w:hanging="426"/>
        <w:jc w:val="both"/>
        <w:rPr>
          <w:sz w:val="22"/>
          <w:szCs w:val="22"/>
        </w:rPr>
      </w:pPr>
      <w:r w:rsidRPr="00545F0C">
        <w:rPr>
          <w:sz w:val="22"/>
          <w:szCs w:val="22"/>
        </w:rPr>
        <w:t>Przy zapłacie zobowiązania w formie przelewu bankowego, Strony ustalają jako termin zapłaty, datę obciążenia rachunku bankowego Zamawiającego.</w:t>
      </w:r>
    </w:p>
    <w:p w14:paraId="293A0304" w14:textId="77777777" w:rsidR="0035712B" w:rsidRPr="00545F0C" w:rsidRDefault="0035712B" w:rsidP="00357145">
      <w:pPr>
        <w:numPr>
          <w:ilvl w:val="0"/>
          <w:numId w:val="77"/>
        </w:numPr>
        <w:ind w:left="426" w:hanging="426"/>
        <w:jc w:val="both"/>
        <w:rPr>
          <w:sz w:val="22"/>
          <w:szCs w:val="22"/>
        </w:rPr>
      </w:pPr>
      <w:r w:rsidRPr="00545F0C">
        <w:rPr>
          <w:sz w:val="22"/>
          <w:szCs w:val="22"/>
        </w:rPr>
        <w:t>Numer rachunku bankowego Wykonawcy będzie wskazywany każdorazowo tylko i wyłącznie na fakturach.</w:t>
      </w:r>
    </w:p>
    <w:p w14:paraId="31927A1C" w14:textId="77777777" w:rsidR="0035712B" w:rsidRPr="00545F0C" w:rsidRDefault="0035712B" w:rsidP="00357145">
      <w:pPr>
        <w:numPr>
          <w:ilvl w:val="0"/>
          <w:numId w:val="77"/>
        </w:numPr>
        <w:ind w:left="426" w:hanging="426"/>
        <w:jc w:val="both"/>
        <w:rPr>
          <w:sz w:val="22"/>
          <w:szCs w:val="22"/>
        </w:rPr>
      </w:pPr>
      <w:r w:rsidRPr="00545F0C">
        <w:rPr>
          <w:sz w:val="22"/>
          <w:szCs w:val="22"/>
        </w:rPr>
        <w:t>W przypadku opóźnień w płatnościach kwestia regulowania ewentualnych odsetek będzie przedmiotem odrębnych negocjacji.</w:t>
      </w:r>
    </w:p>
    <w:p w14:paraId="5B634CDA" w14:textId="77777777" w:rsidR="0035712B" w:rsidRPr="00545F0C" w:rsidRDefault="0035712B" w:rsidP="00357145">
      <w:pPr>
        <w:numPr>
          <w:ilvl w:val="0"/>
          <w:numId w:val="77"/>
        </w:numPr>
        <w:ind w:left="426" w:hanging="426"/>
        <w:jc w:val="both"/>
        <w:rPr>
          <w:sz w:val="22"/>
          <w:szCs w:val="22"/>
        </w:rPr>
      </w:pPr>
      <w:r w:rsidRPr="00545F0C">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545F0C" w:rsidRDefault="0035712B" w:rsidP="00357145">
      <w:pPr>
        <w:numPr>
          <w:ilvl w:val="0"/>
          <w:numId w:val="77"/>
        </w:numPr>
        <w:ind w:left="426" w:hanging="426"/>
        <w:rPr>
          <w:b/>
          <w:sz w:val="22"/>
          <w:szCs w:val="22"/>
        </w:rPr>
      </w:pPr>
      <w:r w:rsidRPr="00545F0C">
        <w:rPr>
          <w:sz w:val="22"/>
          <w:szCs w:val="22"/>
        </w:rPr>
        <w:t>Wyklucza się stosowanie zaliczek i przedpłat.</w:t>
      </w:r>
    </w:p>
    <w:p w14:paraId="0181DB46" w14:textId="75E118E2" w:rsidR="0035712B" w:rsidRPr="00545F0C" w:rsidRDefault="000B34BE" w:rsidP="00357145">
      <w:pPr>
        <w:numPr>
          <w:ilvl w:val="0"/>
          <w:numId w:val="77"/>
        </w:numPr>
        <w:ind w:left="426" w:hanging="426"/>
        <w:jc w:val="both"/>
        <w:rPr>
          <w:sz w:val="22"/>
          <w:szCs w:val="22"/>
        </w:rPr>
      </w:pPr>
      <w:r w:rsidRPr="00545F0C">
        <w:rPr>
          <w:sz w:val="22"/>
          <w:szCs w:val="22"/>
        </w:rPr>
        <w:t xml:space="preserve">Faktury za realizację przedmiotu Umowy Wykonawca wystawiać będzie Zamawiającemu </w:t>
      </w:r>
      <w:r w:rsidRPr="00545F0C">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545F0C" w:rsidRDefault="0035712B" w:rsidP="00357145">
      <w:pPr>
        <w:numPr>
          <w:ilvl w:val="0"/>
          <w:numId w:val="77"/>
        </w:numPr>
        <w:ind w:left="426" w:hanging="426"/>
        <w:jc w:val="both"/>
        <w:rPr>
          <w:sz w:val="22"/>
          <w:szCs w:val="22"/>
        </w:rPr>
      </w:pPr>
      <w:r w:rsidRPr="00545F0C">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545F0C">
        <w:rPr>
          <w:sz w:val="22"/>
          <w:szCs w:val="22"/>
        </w:rPr>
        <w:t>3</w:t>
      </w:r>
      <w:r w:rsidRPr="00545F0C">
        <w:rPr>
          <w:sz w:val="22"/>
          <w:szCs w:val="22"/>
        </w:rPr>
        <w:t xml:space="preserve"> r., poz. </w:t>
      </w:r>
      <w:r w:rsidR="005D2692" w:rsidRPr="00545F0C">
        <w:rPr>
          <w:sz w:val="22"/>
          <w:szCs w:val="22"/>
        </w:rPr>
        <w:t>1790</w:t>
      </w:r>
      <w:r w:rsidRPr="00545F0C">
        <w:rPr>
          <w:sz w:val="22"/>
          <w:szCs w:val="22"/>
        </w:rPr>
        <w:t>).</w:t>
      </w:r>
    </w:p>
    <w:p w14:paraId="53469CA6" w14:textId="77777777" w:rsidR="0035712B" w:rsidRPr="00545F0C" w:rsidRDefault="0035712B" w:rsidP="00357145">
      <w:pPr>
        <w:ind w:left="426"/>
        <w:jc w:val="both"/>
        <w:rPr>
          <w:sz w:val="22"/>
          <w:szCs w:val="22"/>
        </w:rPr>
      </w:pPr>
    </w:p>
    <w:p w14:paraId="56F463BF" w14:textId="77777777" w:rsidR="0035712B" w:rsidRPr="00545F0C" w:rsidRDefault="0035712B" w:rsidP="00357145">
      <w:pPr>
        <w:jc w:val="center"/>
        <w:rPr>
          <w:b/>
          <w:sz w:val="22"/>
          <w:szCs w:val="22"/>
        </w:rPr>
      </w:pPr>
      <w:r w:rsidRPr="00545F0C">
        <w:rPr>
          <w:b/>
          <w:sz w:val="22"/>
          <w:szCs w:val="22"/>
        </w:rPr>
        <w:t>§ 4</w:t>
      </w:r>
    </w:p>
    <w:p w14:paraId="78A36F40" w14:textId="77777777" w:rsidR="0035712B" w:rsidRPr="00545F0C" w:rsidRDefault="0035712B" w:rsidP="00357145">
      <w:pPr>
        <w:ind w:left="284" w:hanging="284"/>
        <w:jc w:val="center"/>
        <w:rPr>
          <w:b/>
          <w:sz w:val="22"/>
          <w:szCs w:val="22"/>
        </w:rPr>
      </w:pPr>
      <w:r w:rsidRPr="00545F0C">
        <w:rPr>
          <w:b/>
          <w:sz w:val="22"/>
          <w:szCs w:val="22"/>
        </w:rPr>
        <w:t>REALIZACJA PRZEDMIOTU UMOWY</w:t>
      </w:r>
    </w:p>
    <w:p w14:paraId="30EFD46D" w14:textId="77777777" w:rsidR="0035712B" w:rsidRPr="00545F0C" w:rsidRDefault="0035712B" w:rsidP="00357145">
      <w:pPr>
        <w:numPr>
          <w:ilvl w:val="0"/>
          <w:numId w:val="58"/>
        </w:numPr>
        <w:ind w:left="426" w:hanging="426"/>
        <w:jc w:val="both"/>
        <w:rPr>
          <w:sz w:val="22"/>
          <w:szCs w:val="22"/>
        </w:rPr>
      </w:pPr>
      <w:r w:rsidRPr="00545F0C">
        <w:rPr>
          <w:sz w:val="22"/>
          <w:szCs w:val="22"/>
        </w:rPr>
        <w:t xml:space="preserve">Do realizacji niniejszej umowy zastosowanie mają – w zakresie w jakim nie są zmieniane lub uchylane niniejszą umową – </w:t>
      </w:r>
      <w:r w:rsidRPr="00545F0C">
        <w:rPr>
          <w:b/>
          <w:sz w:val="22"/>
          <w:szCs w:val="22"/>
        </w:rPr>
        <w:t>Ogólne Warunki Zakupu i Realizacji Dostaw materiałów, wyrobów i części zamiennych maszyn i urządzeń dla Oddziałów Polskiej Grupy Górniczej S.A., stanowiące integralną część niniejszej umowy</w:t>
      </w:r>
      <w:r w:rsidRPr="00545F0C">
        <w:rPr>
          <w:sz w:val="22"/>
          <w:szCs w:val="22"/>
        </w:rPr>
        <w:t xml:space="preserve"> (</w:t>
      </w:r>
      <w:r w:rsidRPr="00545F0C">
        <w:rPr>
          <w:b/>
          <w:sz w:val="22"/>
          <w:szCs w:val="22"/>
        </w:rPr>
        <w:t>Załącznik Nr 3</w:t>
      </w:r>
      <w:r w:rsidRPr="00545F0C">
        <w:rPr>
          <w:sz w:val="22"/>
          <w:szCs w:val="22"/>
        </w:rPr>
        <w:t xml:space="preserve"> do umowy).</w:t>
      </w:r>
    </w:p>
    <w:p w14:paraId="7BB51BE8" w14:textId="77777777" w:rsidR="0035712B" w:rsidRPr="00545F0C" w:rsidRDefault="0035712B" w:rsidP="00357145">
      <w:pPr>
        <w:numPr>
          <w:ilvl w:val="0"/>
          <w:numId w:val="58"/>
        </w:numPr>
        <w:ind w:left="426" w:hanging="426"/>
        <w:jc w:val="both"/>
        <w:rPr>
          <w:sz w:val="22"/>
          <w:szCs w:val="22"/>
        </w:rPr>
      </w:pPr>
      <w:r w:rsidRPr="00545F0C">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545F0C">
        <w:rPr>
          <w:b/>
          <w:sz w:val="22"/>
          <w:szCs w:val="22"/>
        </w:rPr>
        <w:t>co jest równoznaczne z dostarczeniem zamówienia</w:t>
      </w:r>
      <w:r w:rsidRPr="00545F0C">
        <w:rPr>
          <w:sz w:val="22"/>
          <w:szCs w:val="22"/>
        </w:rPr>
        <w:t>.</w:t>
      </w:r>
    </w:p>
    <w:p w14:paraId="6DFC89F7" w14:textId="77777777" w:rsidR="0035712B" w:rsidRPr="00545F0C" w:rsidRDefault="0035712B" w:rsidP="00357145">
      <w:pPr>
        <w:ind w:left="426"/>
        <w:jc w:val="both"/>
        <w:rPr>
          <w:sz w:val="22"/>
          <w:szCs w:val="22"/>
        </w:rPr>
      </w:pPr>
      <w:r w:rsidRPr="00545F0C">
        <w:rPr>
          <w:sz w:val="22"/>
          <w:szCs w:val="22"/>
        </w:rPr>
        <w:lastRenderedPageBreak/>
        <w:t>Operacja ta połączona jest z automatycznym wysyłaniem Wykonawcy informacji o opublikowaniu zamówienia na adres poczty elektronicznej Wykonawcy wskazany w </w:t>
      </w:r>
      <w:r w:rsidRPr="00545F0C">
        <w:rPr>
          <w:b/>
          <w:sz w:val="22"/>
          <w:szCs w:val="22"/>
        </w:rPr>
        <w:t>Załączniku Nr 2 pkt 6</w:t>
      </w:r>
      <w:r w:rsidRPr="00545F0C">
        <w:rPr>
          <w:sz w:val="22"/>
          <w:szCs w:val="22"/>
        </w:rPr>
        <w:t xml:space="preserve"> do umowy.</w:t>
      </w:r>
    </w:p>
    <w:p w14:paraId="0C45BE26" w14:textId="77777777" w:rsidR="0035712B" w:rsidRPr="00545F0C" w:rsidRDefault="0035712B" w:rsidP="00357145">
      <w:pPr>
        <w:ind w:left="426"/>
        <w:jc w:val="both"/>
        <w:rPr>
          <w:sz w:val="22"/>
          <w:szCs w:val="22"/>
        </w:rPr>
      </w:pPr>
      <w:r w:rsidRPr="00545F0C">
        <w:rPr>
          <w:sz w:val="22"/>
          <w:szCs w:val="22"/>
        </w:rPr>
        <w:t xml:space="preserve">Ewentualna zmiana adresu e-mail nastąpi na pisemny wniosek Wykonawcy zgodnie z wzorem podanym na stronie: </w:t>
      </w:r>
      <w:proofErr w:type="spellStart"/>
      <w:r w:rsidRPr="00545F0C">
        <w:rPr>
          <w:sz w:val="22"/>
          <w:szCs w:val="22"/>
        </w:rPr>
        <w:t>https</w:t>
      </w:r>
      <w:proofErr w:type="spellEnd"/>
      <w:r w:rsidRPr="00545F0C">
        <w:rPr>
          <w:sz w:val="22"/>
          <w:szCs w:val="22"/>
        </w:rPr>
        <w:t>//dostawca-pgg.coig.biz. Przedmiotowa zmiana nie wymaga aneksu do umowy.</w:t>
      </w:r>
    </w:p>
    <w:p w14:paraId="6A9C5D31" w14:textId="77777777" w:rsidR="0035712B" w:rsidRPr="00545F0C" w:rsidRDefault="0035712B" w:rsidP="00357145">
      <w:pPr>
        <w:numPr>
          <w:ilvl w:val="0"/>
          <w:numId w:val="58"/>
        </w:numPr>
        <w:ind w:left="426" w:hanging="426"/>
        <w:jc w:val="both"/>
        <w:rPr>
          <w:sz w:val="22"/>
          <w:szCs w:val="22"/>
        </w:rPr>
      </w:pPr>
      <w:r w:rsidRPr="00545F0C">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545F0C" w:rsidRDefault="0035712B" w:rsidP="00357145">
      <w:pPr>
        <w:numPr>
          <w:ilvl w:val="0"/>
          <w:numId w:val="58"/>
        </w:numPr>
        <w:ind w:left="426" w:hanging="426"/>
        <w:jc w:val="both"/>
        <w:rPr>
          <w:sz w:val="22"/>
          <w:szCs w:val="22"/>
        </w:rPr>
      </w:pPr>
      <w:r w:rsidRPr="00545F0C">
        <w:rPr>
          <w:sz w:val="22"/>
          <w:szCs w:val="22"/>
        </w:rPr>
        <w:t>W przypadku oferty wspólnej Wykonawcy ponoszą solidarną odpowiedzialność za wykonanie umowy.</w:t>
      </w:r>
    </w:p>
    <w:p w14:paraId="569D1E50" w14:textId="58A6AE3F" w:rsidR="0035712B" w:rsidRPr="00545F0C" w:rsidRDefault="0035712B" w:rsidP="00DC75AC">
      <w:pPr>
        <w:numPr>
          <w:ilvl w:val="0"/>
          <w:numId w:val="58"/>
        </w:numPr>
        <w:ind w:left="426" w:hanging="426"/>
        <w:jc w:val="both"/>
        <w:rPr>
          <w:b/>
          <w:bCs/>
          <w:i/>
          <w:iCs/>
          <w:sz w:val="22"/>
          <w:szCs w:val="22"/>
        </w:rPr>
      </w:pPr>
      <w:r w:rsidRPr="00545F0C">
        <w:rPr>
          <w:sz w:val="22"/>
          <w:szCs w:val="22"/>
        </w:rPr>
        <w:t>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w:t>
      </w:r>
    </w:p>
    <w:p w14:paraId="077A1592" w14:textId="77777777" w:rsidR="0035712B" w:rsidRPr="00545F0C" w:rsidRDefault="0035712B" w:rsidP="00357145">
      <w:pPr>
        <w:numPr>
          <w:ilvl w:val="0"/>
          <w:numId w:val="58"/>
        </w:numPr>
        <w:ind w:left="425" w:hanging="425"/>
        <w:jc w:val="both"/>
        <w:rPr>
          <w:b/>
          <w:sz w:val="22"/>
          <w:szCs w:val="22"/>
          <w:u w:val="single"/>
        </w:rPr>
      </w:pPr>
      <w:r w:rsidRPr="00545F0C">
        <w:rPr>
          <w:sz w:val="22"/>
          <w:szCs w:val="22"/>
        </w:rPr>
        <w:t xml:space="preserve">Łączna maksymalna wysokość kar umownych określonych w </w:t>
      </w:r>
      <w:r w:rsidRPr="00545F0C">
        <w:rPr>
          <w:b/>
          <w:bCs/>
          <w:sz w:val="22"/>
          <w:szCs w:val="22"/>
        </w:rPr>
        <w:t>Ogólnych Warunkach Zakupu i Realizacji Dostaw materiałów, wyrobów i części zamiennych maszyn i urządzeń dla Oddziałów Polskiej Grupy Górniczej S.A., stanowiących integralną część niniejszej umowy</w:t>
      </w:r>
      <w:r w:rsidRPr="00545F0C">
        <w:rPr>
          <w:sz w:val="22"/>
          <w:szCs w:val="22"/>
        </w:rPr>
        <w:t xml:space="preserve"> (</w:t>
      </w:r>
      <w:r w:rsidRPr="00545F0C">
        <w:rPr>
          <w:b/>
          <w:bCs/>
          <w:sz w:val="22"/>
          <w:szCs w:val="22"/>
        </w:rPr>
        <w:t>Załącznik Nr 3</w:t>
      </w:r>
      <w:r w:rsidRPr="00545F0C">
        <w:rPr>
          <w:sz w:val="22"/>
          <w:szCs w:val="22"/>
        </w:rPr>
        <w:t xml:space="preserve"> do umowy), nie może przekroczyć wartości umowy</w:t>
      </w:r>
    </w:p>
    <w:p w14:paraId="719A482B" w14:textId="77777777" w:rsidR="0035712B" w:rsidRPr="00545F0C" w:rsidRDefault="0035712B" w:rsidP="00357145">
      <w:pPr>
        <w:numPr>
          <w:ilvl w:val="0"/>
          <w:numId w:val="58"/>
        </w:numPr>
        <w:ind w:left="426" w:hanging="426"/>
        <w:jc w:val="both"/>
        <w:rPr>
          <w:sz w:val="22"/>
          <w:szCs w:val="22"/>
        </w:rPr>
      </w:pPr>
      <w:r w:rsidRPr="00545F0C">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2C341D0B" w14:textId="77777777" w:rsidR="00DC75AC" w:rsidRPr="00545F0C" w:rsidRDefault="00DC75AC" w:rsidP="00357145">
      <w:pPr>
        <w:jc w:val="center"/>
        <w:rPr>
          <w:b/>
          <w:sz w:val="22"/>
          <w:szCs w:val="22"/>
        </w:rPr>
      </w:pPr>
    </w:p>
    <w:p w14:paraId="58A39ECF" w14:textId="21E6BED8" w:rsidR="0035712B" w:rsidRPr="00545F0C" w:rsidRDefault="0035712B" w:rsidP="00357145">
      <w:pPr>
        <w:jc w:val="center"/>
        <w:rPr>
          <w:b/>
          <w:sz w:val="22"/>
          <w:szCs w:val="22"/>
        </w:rPr>
      </w:pPr>
      <w:r w:rsidRPr="00545F0C">
        <w:rPr>
          <w:b/>
          <w:sz w:val="22"/>
          <w:szCs w:val="22"/>
        </w:rPr>
        <w:t>§ 5</w:t>
      </w:r>
    </w:p>
    <w:p w14:paraId="18104AA9" w14:textId="77777777" w:rsidR="0035712B" w:rsidRPr="00545F0C" w:rsidRDefault="0035712B" w:rsidP="00357145">
      <w:pPr>
        <w:jc w:val="center"/>
        <w:rPr>
          <w:b/>
          <w:sz w:val="22"/>
          <w:szCs w:val="22"/>
        </w:rPr>
      </w:pPr>
      <w:r w:rsidRPr="00545F0C">
        <w:rPr>
          <w:b/>
          <w:sz w:val="22"/>
          <w:szCs w:val="22"/>
        </w:rPr>
        <w:t>TERMIN OBOWIĄZYWANIA UMOWY</w:t>
      </w:r>
    </w:p>
    <w:p w14:paraId="3AEBBC3E" w14:textId="77777777" w:rsidR="00D65AA2" w:rsidRPr="00545F0C" w:rsidRDefault="0035712B" w:rsidP="00357145">
      <w:pPr>
        <w:numPr>
          <w:ilvl w:val="0"/>
          <w:numId w:val="59"/>
        </w:numPr>
        <w:ind w:left="426" w:hanging="426"/>
        <w:jc w:val="both"/>
        <w:rPr>
          <w:i/>
          <w:iCs/>
          <w:sz w:val="22"/>
          <w:szCs w:val="22"/>
        </w:rPr>
      </w:pPr>
      <w:r w:rsidRPr="00545F0C">
        <w:rPr>
          <w:sz w:val="22"/>
          <w:szCs w:val="22"/>
        </w:rPr>
        <w:t>Umowa obowiązuje od dnia zawarcia do dnia ________________ roku</w:t>
      </w:r>
      <w:r w:rsidR="00D65AA2" w:rsidRPr="00545F0C">
        <w:rPr>
          <w:sz w:val="22"/>
          <w:szCs w:val="22"/>
        </w:rPr>
        <w:t xml:space="preserve"> z zastrzeżeniem ust. 2 </w:t>
      </w:r>
      <w:r w:rsidR="00D65AA2" w:rsidRPr="00545F0C">
        <w:rPr>
          <w:i/>
          <w:iCs/>
          <w:sz w:val="22"/>
          <w:szCs w:val="22"/>
          <w:highlight w:val="yellow"/>
        </w:rPr>
        <w:t>(w przypadku wersji papierowej).</w:t>
      </w:r>
    </w:p>
    <w:p w14:paraId="592CC521" w14:textId="73CB886A" w:rsidR="00D65AA2" w:rsidRPr="00545F0C" w:rsidRDefault="00D65AA2" w:rsidP="00D65AA2">
      <w:pPr>
        <w:ind w:left="426"/>
        <w:jc w:val="both"/>
        <w:rPr>
          <w:i/>
          <w:sz w:val="22"/>
          <w:szCs w:val="22"/>
        </w:rPr>
      </w:pPr>
      <w:r w:rsidRPr="00545F0C">
        <w:rPr>
          <w:i/>
          <w:sz w:val="22"/>
          <w:szCs w:val="22"/>
        </w:rPr>
        <w:t>l</w:t>
      </w:r>
      <w:r w:rsidR="0035712B" w:rsidRPr="00545F0C">
        <w:rPr>
          <w:i/>
          <w:sz w:val="22"/>
          <w:szCs w:val="22"/>
        </w:rPr>
        <w:t>ub</w:t>
      </w:r>
    </w:p>
    <w:p w14:paraId="440CF89B" w14:textId="4E6082A7" w:rsidR="0035712B" w:rsidRPr="00545F0C" w:rsidRDefault="0035712B" w:rsidP="00D65AA2">
      <w:pPr>
        <w:ind w:left="426"/>
        <w:jc w:val="both"/>
        <w:rPr>
          <w:sz w:val="22"/>
          <w:szCs w:val="22"/>
        </w:rPr>
      </w:pPr>
      <w:r w:rsidRPr="00545F0C">
        <w:rPr>
          <w:iCs/>
          <w:sz w:val="22"/>
          <w:szCs w:val="22"/>
        </w:rPr>
        <w:t xml:space="preserve">Umowa obowiązuje </w:t>
      </w:r>
      <w:r w:rsidR="00D65AA2" w:rsidRPr="00545F0C">
        <w:rPr>
          <w:iCs/>
          <w:sz w:val="22"/>
          <w:szCs w:val="22"/>
        </w:rPr>
        <w:t xml:space="preserve">od dnia ______________ roku do dnia ________________ roku </w:t>
      </w:r>
      <w:r w:rsidR="00D65AA2" w:rsidRPr="00545F0C">
        <w:rPr>
          <w:iCs/>
          <w:sz w:val="22"/>
          <w:szCs w:val="22"/>
        </w:rPr>
        <w:br/>
      </w:r>
      <w:r w:rsidR="00D65AA2" w:rsidRPr="00545F0C">
        <w:rPr>
          <w:sz w:val="22"/>
          <w:szCs w:val="22"/>
        </w:rPr>
        <w:t xml:space="preserve">z zastrzeżeniem ust. 2 </w:t>
      </w:r>
      <w:r w:rsidR="00D65AA2" w:rsidRPr="00545F0C">
        <w:rPr>
          <w:i/>
          <w:iCs/>
          <w:sz w:val="22"/>
          <w:szCs w:val="22"/>
          <w:highlight w:val="yellow"/>
        </w:rPr>
        <w:t>(w przypadku wersji elektronicznej)</w:t>
      </w:r>
      <w:r w:rsidR="00D65AA2" w:rsidRPr="00545F0C">
        <w:rPr>
          <w:i/>
          <w:iCs/>
          <w:sz w:val="22"/>
          <w:szCs w:val="22"/>
        </w:rPr>
        <w:t>.</w:t>
      </w:r>
      <w:r w:rsidRPr="00545F0C">
        <w:rPr>
          <w:sz w:val="22"/>
          <w:szCs w:val="22"/>
        </w:rPr>
        <w:t xml:space="preserve"> </w:t>
      </w:r>
    </w:p>
    <w:p w14:paraId="40AA2987" w14:textId="77777777" w:rsidR="0035712B" w:rsidRPr="00545F0C" w:rsidRDefault="0035712B" w:rsidP="00357145">
      <w:pPr>
        <w:numPr>
          <w:ilvl w:val="0"/>
          <w:numId w:val="59"/>
        </w:numPr>
        <w:ind w:left="426" w:hanging="426"/>
        <w:jc w:val="both"/>
        <w:rPr>
          <w:i/>
          <w:sz w:val="22"/>
          <w:szCs w:val="22"/>
        </w:rPr>
      </w:pPr>
      <w:r w:rsidRPr="00545F0C">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545F0C" w:rsidRDefault="0035712B" w:rsidP="00357145">
      <w:pPr>
        <w:numPr>
          <w:ilvl w:val="0"/>
          <w:numId w:val="59"/>
        </w:numPr>
        <w:ind w:left="426" w:hanging="426"/>
        <w:jc w:val="both"/>
        <w:rPr>
          <w:sz w:val="22"/>
          <w:szCs w:val="22"/>
        </w:rPr>
      </w:pPr>
      <w:r w:rsidRPr="00545F0C">
        <w:rPr>
          <w:sz w:val="22"/>
          <w:szCs w:val="22"/>
        </w:rPr>
        <w:t>Zamówienie nie może być doręczone później niż w ostatnim dniu obowiązywania umowy.</w:t>
      </w:r>
    </w:p>
    <w:p w14:paraId="58C2CA89" w14:textId="77777777" w:rsidR="0035712B" w:rsidRPr="00545F0C" w:rsidRDefault="0035712B" w:rsidP="00357145">
      <w:pPr>
        <w:pStyle w:val="Tekstpodstawowy"/>
        <w:ind w:left="426"/>
        <w:rPr>
          <w:sz w:val="22"/>
          <w:szCs w:val="22"/>
        </w:rPr>
      </w:pPr>
      <w:r w:rsidRPr="00545F0C">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545F0C" w:rsidRDefault="0035712B" w:rsidP="00357145">
      <w:pPr>
        <w:jc w:val="center"/>
        <w:rPr>
          <w:b/>
          <w:sz w:val="22"/>
          <w:szCs w:val="22"/>
        </w:rPr>
      </w:pPr>
      <w:r w:rsidRPr="00545F0C">
        <w:rPr>
          <w:b/>
          <w:sz w:val="22"/>
          <w:szCs w:val="22"/>
        </w:rPr>
        <w:t>§ 6</w:t>
      </w:r>
    </w:p>
    <w:p w14:paraId="4CD8ED24" w14:textId="77777777" w:rsidR="0035712B" w:rsidRPr="00545F0C" w:rsidRDefault="0035712B" w:rsidP="00357145">
      <w:pPr>
        <w:jc w:val="center"/>
        <w:rPr>
          <w:b/>
          <w:sz w:val="22"/>
          <w:szCs w:val="22"/>
          <w:u w:val="single"/>
        </w:rPr>
      </w:pPr>
      <w:r w:rsidRPr="00545F0C">
        <w:rPr>
          <w:b/>
          <w:sz w:val="22"/>
          <w:szCs w:val="22"/>
        </w:rPr>
        <w:t>ROZWIĄZANIE, ODSTĄPIENIE, WYPOWIEDZENIE LUB ZMIANY UMOWY</w:t>
      </w:r>
    </w:p>
    <w:p w14:paraId="390E5260" w14:textId="77777777" w:rsidR="0035712B" w:rsidRPr="00545F0C" w:rsidRDefault="0035712B" w:rsidP="00357145">
      <w:pPr>
        <w:pStyle w:val="Akapitzlist"/>
        <w:numPr>
          <w:ilvl w:val="0"/>
          <w:numId w:val="65"/>
        </w:numPr>
        <w:ind w:left="426" w:hanging="426"/>
        <w:contextualSpacing w:val="0"/>
        <w:jc w:val="both"/>
        <w:rPr>
          <w:sz w:val="22"/>
          <w:szCs w:val="22"/>
        </w:rPr>
      </w:pPr>
      <w:r w:rsidRPr="00545F0C">
        <w:rPr>
          <w:sz w:val="22"/>
          <w:szCs w:val="22"/>
        </w:rPr>
        <w:t xml:space="preserve">Strony mogą w każdej chwili </w:t>
      </w:r>
      <w:r w:rsidRPr="00545F0C">
        <w:rPr>
          <w:b/>
          <w:sz w:val="22"/>
          <w:szCs w:val="22"/>
          <w:u w:val="single"/>
        </w:rPr>
        <w:t>rozwiązać</w:t>
      </w:r>
      <w:r w:rsidRPr="00545F0C">
        <w:rPr>
          <w:sz w:val="22"/>
          <w:szCs w:val="22"/>
        </w:rPr>
        <w:t xml:space="preserve"> umowę na mocy porozumienia stron.</w:t>
      </w:r>
    </w:p>
    <w:p w14:paraId="757AED9C" w14:textId="77777777" w:rsidR="0035712B" w:rsidRPr="00545F0C" w:rsidRDefault="0035712B" w:rsidP="00357145">
      <w:pPr>
        <w:pStyle w:val="Akapitzlist"/>
        <w:numPr>
          <w:ilvl w:val="0"/>
          <w:numId w:val="65"/>
        </w:numPr>
        <w:ind w:left="426" w:hanging="426"/>
        <w:contextualSpacing w:val="0"/>
        <w:jc w:val="both"/>
        <w:rPr>
          <w:sz w:val="22"/>
          <w:szCs w:val="22"/>
        </w:rPr>
      </w:pPr>
      <w:r w:rsidRPr="00545F0C">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545F0C">
        <w:rPr>
          <w:b/>
          <w:sz w:val="22"/>
          <w:szCs w:val="22"/>
          <w:u w:val="single"/>
        </w:rPr>
        <w:t>odstąpienia</w:t>
      </w:r>
      <w:r w:rsidRPr="00545F0C">
        <w:rPr>
          <w:b/>
          <w:sz w:val="22"/>
          <w:szCs w:val="22"/>
        </w:rPr>
        <w:t xml:space="preserve"> </w:t>
      </w:r>
      <w:r w:rsidRPr="00545F0C">
        <w:rPr>
          <w:sz w:val="22"/>
          <w:szCs w:val="22"/>
        </w:rPr>
        <w:t xml:space="preserve">od Umowy </w:t>
      </w:r>
      <w:r w:rsidRPr="00545F0C">
        <w:rPr>
          <w:i/>
          <w:sz w:val="22"/>
          <w:szCs w:val="22"/>
        </w:rPr>
        <w:t>ex nunc (od teraz)</w:t>
      </w:r>
      <w:r w:rsidRPr="00545F0C">
        <w:rPr>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545F0C" w:rsidRDefault="0035712B" w:rsidP="00357145">
      <w:pPr>
        <w:pStyle w:val="Akapitzlist"/>
        <w:numPr>
          <w:ilvl w:val="0"/>
          <w:numId w:val="65"/>
        </w:numPr>
        <w:ind w:left="426" w:hanging="426"/>
        <w:contextualSpacing w:val="0"/>
        <w:jc w:val="both"/>
        <w:rPr>
          <w:sz w:val="22"/>
          <w:szCs w:val="22"/>
        </w:rPr>
      </w:pPr>
      <w:r w:rsidRPr="00545F0C">
        <w:rPr>
          <w:sz w:val="22"/>
          <w:szCs w:val="22"/>
        </w:rPr>
        <w:t xml:space="preserve">Zamawiającemu przysługuje prawo </w:t>
      </w:r>
      <w:r w:rsidRPr="00545F0C">
        <w:rPr>
          <w:b/>
          <w:sz w:val="22"/>
          <w:szCs w:val="22"/>
          <w:u w:val="single"/>
        </w:rPr>
        <w:t>odstąpienia</w:t>
      </w:r>
      <w:r w:rsidRPr="00545F0C">
        <w:rPr>
          <w:sz w:val="22"/>
          <w:szCs w:val="22"/>
        </w:rPr>
        <w:t xml:space="preserve"> od Umowy </w:t>
      </w:r>
      <w:r w:rsidRPr="00545F0C">
        <w:rPr>
          <w:i/>
          <w:sz w:val="22"/>
          <w:szCs w:val="22"/>
        </w:rPr>
        <w:t xml:space="preserve">ex nunc (od teraz) </w:t>
      </w:r>
      <w:r w:rsidRPr="00545F0C">
        <w:rPr>
          <w:sz w:val="22"/>
          <w:szCs w:val="22"/>
        </w:rPr>
        <w:t xml:space="preserve">w przypadku naruszenia przez Wykonawcę przepisów prawa, skutkujących powstaniem zagrożenia bezpieczeństwa mienia Zamawiającego lub zdrowia, życia pracowników. Prawo to Zamawiający może wykonywać w ciągu 30 dni od powzięcia przez niego wiadomości o naruszeniu przez </w:t>
      </w:r>
      <w:r w:rsidRPr="00545F0C">
        <w:rPr>
          <w:sz w:val="22"/>
          <w:szCs w:val="22"/>
        </w:rPr>
        <w:lastRenderedPageBreak/>
        <w:t>Wykonawcę przepisów prawa skutkujących powstaniem w/w zagrożeń. W takim przypadku Wykonawcy przysługuje wynagrodzenie należne mu z tytułu wykonania części Umowy.</w:t>
      </w:r>
    </w:p>
    <w:p w14:paraId="2EC65C43" w14:textId="77777777" w:rsidR="0035712B" w:rsidRPr="00545F0C" w:rsidRDefault="0035712B" w:rsidP="00357145">
      <w:pPr>
        <w:pStyle w:val="Akapitzlist"/>
        <w:numPr>
          <w:ilvl w:val="0"/>
          <w:numId w:val="65"/>
        </w:numPr>
        <w:ind w:left="426" w:hanging="426"/>
        <w:contextualSpacing w:val="0"/>
        <w:jc w:val="both"/>
        <w:rPr>
          <w:sz w:val="22"/>
          <w:szCs w:val="22"/>
        </w:rPr>
      </w:pPr>
      <w:r w:rsidRPr="00545F0C">
        <w:rPr>
          <w:sz w:val="22"/>
          <w:szCs w:val="22"/>
        </w:rPr>
        <w:t xml:space="preserve">Zamawiający zastrzega sobie prawo do jednostronnego </w:t>
      </w:r>
      <w:r w:rsidRPr="00545F0C">
        <w:rPr>
          <w:b/>
          <w:sz w:val="22"/>
          <w:szCs w:val="22"/>
          <w:u w:val="single"/>
        </w:rPr>
        <w:t>odstąpienia</w:t>
      </w:r>
      <w:r w:rsidRPr="00545F0C">
        <w:rPr>
          <w:sz w:val="22"/>
          <w:szCs w:val="22"/>
        </w:rPr>
        <w:t xml:space="preserve"> od Umowy </w:t>
      </w:r>
      <w:r w:rsidRPr="00545F0C">
        <w:rPr>
          <w:i/>
          <w:sz w:val="22"/>
          <w:szCs w:val="22"/>
        </w:rPr>
        <w:t xml:space="preserve">ex nunc (od teraz) </w:t>
      </w:r>
      <w:r w:rsidRPr="00545F0C">
        <w:rPr>
          <w:sz w:val="22"/>
          <w:szCs w:val="22"/>
        </w:rPr>
        <w:t>w przypadku:</w:t>
      </w:r>
    </w:p>
    <w:p w14:paraId="0ACE411F" w14:textId="77777777" w:rsidR="0035712B" w:rsidRPr="00545F0C" w:rsidRDefault="0035712B" w:rsidP="00357145">
      <w:pPr>
        <w:pStyle w:val="Akapitzlist"/>
        <w:numPr>
          <w:ilvl w:val="0"/>
          <w:numId w:val="66"/>
        </w:numPr>
        <w:ind w:left="709" w:hanging="283"/>
        <w:contextualSpacing w:val="0"/>
        <w:jc w:val="both"/>
        <w:rPr>
          <w:sz w:val="22"/>
          <w:szCs w:val="22"/>
        </w:rPr>
      </w:pPr>
      <w:r w:rsidRPr="00545F0C">
        <w:rPr>
          <w:sz w:val="22"/>
          <w:szCs w:val="22"/>
        </w:rPr>
        <w:t>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14:paraId="25A50061" w14:textId="77777777" w:rsidR="0035712B" w:rsidRPr="00545F0C" w:rsidRDefault="0035712B" w:rsidP="00357145">
      <w:pPr>
        <w:pStyle w:val="Akapitzlist"/>
        <w:numPr>
          <w:ilvl w:val="0"/>
          <w:numId w:val="66"/>
        </w:numPr>
        <w:ind w:left="709" w:hanging="283"/>
        <w:contextualSpacing w:val="0"/>
        <w:jc w:val="both"/>
        <w:rPr>
          <w:sz w:val="22"/>
          <w:szCs w:val="22"/>
        </w:rPr>
      </w:pPr>
      <w:r w:rsidRPr="00545F0C">
        <w:rPr>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545F0C" w:rsidRDefault="0035712B" w:rsidP="00357145">
      <w:pPr>
        <w:pStyle w:val="Akapitzlist"/>
        <w:numPr>
          <w:ilvl w:val="0"/>
          <w:numId w:val="65"/>
        </w:numPr>
        <w:ind w:left="426" w:hanging="426"/>
        <w:contextualSpacing w:val="0"/>
        <w:jc w:val="both"/>
        <w:rPr>
          <w:sz w:val="22"/>
          <w:szCs w:val="22"/>
        </w:rPr>
      </w:pPr>
      <w:r w:rsidRPr="00545F0C">
        <w:rPr>
          <w:iCs/>
          <w:sz w:val="22"/>
          <w:szCs w:val="22"/>
        </w:rPr>
        <w:t xml:space="preserve">Zamawiającemu przysługuje prawo </w:t>
      </w:r>
      <w:r w:rsidRPr="00545F0C">
        <w:rPr>
          <w:b/>
          <w:bCs/>
          <w:iCs/>
          <w:sz w:val="22"/>
          <w:szCs w:val="22"/>
        </w:rPr>
        <w:t>wypowiedzenia</w:t>
      </w:r>
      <w:r w:rsidRPr="00545F0C">
        <w:rPr>
          <w:iCs/>
          <w:sz w:val="22"/>
          <w:szCs w:val="22"/>
        </w:rPr>
        <w:t xml:space="preserve"> Umowy </w:t>
      </w:r>
      <w:r w:rsidRPr="00545F0C">
        <w:rPr>
          <w:i/>
          <w:iCs/>
          <w:sz w:val="22"/>
          <w:szCs w:val="22"/>
        </w:rPr>
        <w:t>ex nunc (od teraz)</w:t>
      </w:r>
      <w:r w:rsidRPr="00545F0C">
        <w:rPr>
          <w:iCs/>
          <w:sz w:val="22"/>
          <w:szCs w:val="22"/>
        </w:rPr>
        <w:t xml:space="preserve"> z zachowaniem okresu wypowiedzenia wynoszącego 30 dni, określonego w odrębnym oświadczeniu, w przypadku:</w:t>
      </w:r>
    </w:p>
    <w:p w14:paraId="61D7C3BE" w14:textId="77777777" w:rsidR="0035712B" w:rsidRPr="00545F0C" w:rsidRDefault="0035712B" w:rsidP="00357145">
      <w:pPr>
        <w:pStyle w:val="Akapitzlist"/>
        <w:numPr>
          <w:ilvl w:val="0"/>
          <w:numId w:val="67"/>
        </w:numPr>
        <w:ind w:hanging="294"/>
        <w:contextualSpacing w:val="0"/>
        <w:jc w:val="both"/>
        <w:rPr>
          <w:sz w:val="22"/>
          <w:szCs w:val="22"/>
        </w:rPr>
      </w:pPr>
      <w:r w:rsidRPr="00545F0C">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545F0C" w:rsidRDefault="0035712B" w:rsidP="00357145">
      <w:pPr>
        <w:pStyle w:val="Akapitzlist"/>
        <w:numPr>
          <w:ilvl w:val="0"/>
          <w:numId w:val="67"/>
        </w:numPr>
        <w:ind w:hanging="294"/>
        <w:contextualSpacing w:val="0"/>
        <w:jc w:val="both"/>
        <w:rPr>
          <w:sz w:val="22"/>
          <w:szCs w:val="22"/>
        </w:rPr>
      </w:pPr>
      <w:r w:rsidRPr="00545F0C">
        <w:rPr>
          <w:sz w:val="22"/>
          <w:szCs w:val="22"/>
        </w:rPr>
        <w:t>zmian w strukturze organizacyjnej Zamawiającego, skutkującej tym że świadczenie objęte umową nie może być zrealizowane,</w:t>
      </w:r>
    </w:p>
    <w:p w14:paraId="36376F66" w14:textId="77777777" w:rsidR="0035712B" w:rsidRPr="00545F0C" w:rsidRDefault="0035712B" w:rsidP="00357145">
      <w:pPr>
        <w:pStyle w:val="Akapitzlist"/>
        <w:numPr>
          <w:ilvl w:val="0"/>
          <w:numId w:val="67"/>
        </w:numPr>
        <w:ind w:hanging="294"/>
        <w:contextualSpacing w:val="0"/>
        <w:jc w:val="both"/>
        <w:rPr>
          <w:sz w:val="22"/>
          <w:szCs w:val="22"/>
        </w:rPr>
      </w:pPr>
      <w:r w:rsidRPr="00545F0C">
        <w:rPr>
          <w:sz w:val="22"/>
          <w:szCs w:val="22"/>
        </w:rPr>
        <w:t>niewykonywania lub nienależytego wykonywania zamówienia z przyczyn leżących po stronie wykonawcy, przy czym za:</w:t>
      </w:r>
    </w:p>
    <w:p w14:paraId="07B95DB2" w14:textId="77777777" w:rsidR="0035712B" w:rsidRPr="00545F0C" w:rsidRDefault="0035712B" w:rsidP="00357145">
      <w:pPr>
        <w:pStyle w:val="Akapitzlist"/>
        <w:tabs>
          <w:tab w:val="left" w:pos="993"/>
        </w:tabs>
        <w:ind w:left="993" w:hanging="284"/>
        <w:contextualSpacing w:val="0"/>
        <w:jc w:val="both"/>
        <w:rPr>
          <w:sz w:val="22"/>
          <w:szCs w:val="22"/>
        </w:rPr>
      </w:pPr>
      <w:r w:rsidRPr="00545F0C">
        <w:rPr>
          <w:sz w:val="22"/>
          <w:szCs w:val="22"/>
        </w:rPr>
        <w:t>-</w:t>
      </w:r>
      <w:r w:rsidRPr="00545F0C">
        <w:rPr>
          <w:sz w:val="22"/>
          <w:szCs w:val="22"/>
        </w:rPr>
        <w:tab/>
        <w:t>niewykonywanie zamówienia rozumie się wielokrotne uchylanie się przez Wykonawcę od realizacji Umowy w całości lub w części,</w:t>
      </w:r>
    </w:p>
    <w:p w14:paraId="6D4C2DA2" w14:textId="77777777" w:rsidR="0035712B" w:rsidRPr="00545F0C" w:rsidRDefault="0035712B" w:rsidP="00357145">
      <w:pPr>
        <w:pStyle w:val="Akapitzlist"/>
        <w:tabs>
          <w:tab w:val="left" w:pos="993"/>
        </w:tabs>
        <w:ind w:left="993" w:hanging="284"/>
        <w:contextualSpacing w:val="0"/>
        <w:jc w:val="both"/>
        <w:rPr>
          <w:sz w:val="22"/>
          <w:szCs w:val="22"/>
        </w:rPr>
      </w:pPr>
      <w:r w:rsidRPr="00545F0C">
        <w:rPr>
          <w:sz w:val="22"/>
          <w:szCs w:val="22"/>
        </w:rPr>
        <w:t>-</w:t>
      </w:r>
      <w:r w:rsidRPr="00545F0C">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545F0C" w:rsidRDefault="0035712B" w:rsidP="00357145">
      <w:pPr>
        <w:pStyle w:val="Akapitzlist"/>
        <w:numPr>
          <w:ilvl w:val="0"/>
          <w:numId w:val="65"/>
        </w:numPr>
        <w:ind w:left="426" w:hanging="426"/>
        <w:contextualSpacing w:val="0"/>
        <w:jc w:val="both"/>
        <w:rPr>
          <w:sz w:val="22"/>
          <w:szCs w:val="22"/>
        </w:rPr>
      </w:pPr>
      <w:r w:rsidRPr="00545F0C">
        <w:rPr>
          <w:sz w:val="22"/>
          <w:szCs w:val="22"/>
        </w:rPr>
        <w:t>Postanowienia ust. 1-5 nie wyłączają możliwości odstąpienia od Umowy na podstawie przepisów kodeksu cywilnego.</w:t>
      </w:r>
    </w:p>
    <w:p w14:paraId="1F5D3FBB" w14:textId="77777777" w:rsidR="0035712B" w:rsidRPr="00545F0C" w:rsidRDefault="0035712B" w:rsidP="00357145">
      <w:pPr>
        <w:pStyle w:val="Akapitzlist"/>
        <w:numPr>
          <w:ilvl w:val="0"/>
          <w:numId w:val="65"/>
        </w:numPr>
        <w:ind w:left="426" w:hanging="426"/>
        <w:contextualSpacing w:val="0"/>
        <w:jc w:val="both"/>
        <w:rPr>
          <w:sz w:val="22"/>
          <w:szCs w:val="22"/>
        </w:rPr>
      </w:pPr>
      <w:r w:rsidRPr="00545F0C">
        <w:rPr>
          <w:iCs/>
          <w:sz w:val="22"/>
          <w:szCs w:val="22"/>
        </w:rPr>
        <w:t>Zmiany umowy będą dokonywane poprzez aneksy sporządzone w formie pisemnej i podpisane przez Strony umowy, pod rygorem nieważności.</w:t>
      </w:r>
    </w:p>
    <w:p w14:paraId="5762B536" w14:textId="77777777" w:rsidR="0035712B" w:rsidRPr="00545F0C" w:rsidRDefault="0035712B" w:rsidP="00357145">
      <w:pPr>
        <w:pStyle w:val="Akapitzlist"/>
        <w:numPr>
          <w:ilvl w:val="0"/>
          <w:numId w:val="65"/>
        </w:numPr>
        <w:ind w:left="426" w:hanging="426"/>
        <w:contextualSpacing w:val="0"/>
        <w:jc w:val="both"/>
        <w:rPr>
          <w:sz w:val="22"/>
          <w:szCs w:val="22"/>
        </w:rPr>
      </w:pPr>
      <w:r w:rsidRPr="00545F0C">
        <w:rPr>
          <w:iCs/>
          <w:sz w:val="22"/>
          <w:szCs w:val="22"/>
        </w:rPr>
        <w:t xml:space="preserve">Strony dopuszczają możliwość dokonywania zmian umowy, zgodnie z art. 455 ustawy </w:t>
      </w:r>
      <w:proofErr w:type="spellStart"/>
      <w:r w:rsidRPr="00545F0C">
        <w:rPr>
          <w:iCs/>
          <w:sz w:val="22"/>
          <w:szCs w:val="22"/>
        </w:rPr>
        <w:t>Pzp</w:t>
      </w:r>
      <w:proofErr w:type="spellEnd"/>
      <w:r w:rsidRPr="00545F0C">
        <w:rPr>
          <w:iCs/>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545F0C" w:rsidRDefault="0035712B" w:rsidP="00357145">
      <w:pPr>
        <w:pStyle w:val="Akapitzlist"/>
        <w:numPr>
          <w:ilvl w:val="0"/>
          <w:numId w:val="65"/>
        </w:numPr>
        <w:ind w:left="426" w:hanging="426"/>
        <w:contextualSpacing w:val="0"/>
        <w:jc w:val="both"/>
        <w:rPr>
          <w:sz w:val="22"/>
          <w:szCs w:val="22"/>
        </w:rPr>
      </w:pPr>
      <w:r w:rsidRPr="00545F0C">
        <w:rPr>
          <w:iCs/>
          <w:sz w:val="22"/>
          <w:szCs w:val="22"/>
        </w:rPr>
        <w:t>Zamawiający dopuszcza możliwość wprowadzenia następujących zmian w zakresie terminu realizacji umowy:</w:t>
      </w:r>
    </w:p>
    <w:p w14:paraId="141CCA21" w14:textId="77777777" w:rsidR="0035712B" w:rsidRPr="00545F0C" w:rsidRDefault="0035712B" w:rsidP="00357145">
      <w:pPr>
        <w:pStyle w:val="Tekstpodstawowywcity2"/>
        <w:numPr>
          <w:ilvl w:val="1"/>
          <w:numId w:val="68"/>
        </w:numPr>
        <w:ind w:hanging="294"/>
        <w:jc w:val="both"/>
        <w:rPr>
          <w:rFonts w:ascii="Times New Roman" w:hAnsi="Times New Roman"/>
          <w:b w:val="0"/>
          <w:bCs w:val="0"/>
          <w:i w:val="0"/>
          <w:sz w:val="22"/>
          <w:szCs w:val="22"/>
          <w:u w:val="none"/>
        </w:rPr>
      </w:pPr>
      <w:r w:rsidRPr="00545F0C">
        <w:rPr>
          <w:rFonts w:ascii="Times New Roman" w:hAnsi="Times New Roman"/>
          <w:b w:val="0"/>
          <w:i w:val="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545F0C" w:rsidRDefault="0035712B" w:rsidP="00357145">
      <w:pPr>
        <w:pStyle w:val="Tekstpodstawowywcity2"/>
        <w:numPr>
          <w:ilvl w:val="1"/>
          <w:numId w:val="68"/>
        </w:numPr>
        <w:ind w:hanging="294"/>
        <w:jc w:val="both"/>
        <w:rPr>
          <w:rFonts w:ascii="Times New Roman" w:hAnsi="Times New Roman"/>
          <w:b w:val="0"/>
          <w:bCs w:val="0"/>
          <w:i w:val="0"/>
          <w:sz w:val="22"/>
          <w:szCs w:val="22"/>
          <w:u w:val="none"/>
        </w:rPr>
      </w:pPr>
      <w:r w:rsidRPr="00545F0C">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545F0C" w:rsidRDefault="0035712B" w:rsidP="00357145">
      <w:pPr>
        <w:numPr>
          <w:ilvl w:val="2"/>
          <w:numId w:val="68"/>
        </w:numPr>
        <w:tabs>
          <w:tab w:val="clear" w:pos="1080"/>
          <w:tab w:val="num" w:pos="993"/>
        </w:tabs>
        <w:ind w:left="993" w:hanging="273"/>
        <w:jc w:val="both"/>
        <w:rPr>
          <w:iCs/>
          <w:sz w:val="22"/>
          <w:szCs w:val="22"/>
        </w:rPr>
      </w:pPr>
      <w:r w:rsidRPr="00545F0C">
        <w:rPr>
          <w:iCs/>
          <w:sz w:val="22"/>
          <w:szCs w:val="22"/>
        </w:rPr>
        <w:t>Wykonawca powiadomi Zamawiającego najpóźniej na 30 dni przed upływem terminu wykonania umowy o niemożliwości wykonania przedmiotu umowy w terminie określonym w umowie,</w:t>
      </w:r>
    </w:p>
    <w:p w14:paraId="44D39C64" w14:textId="77777777" w:rsidR="0035712B" w:rsidRPr="00545F0C" w:rsidRDefault="0035712B" w:rsidP="00357145">
      <w:pPr>
        <w:numPr>
          <w:ilvl w:val="2"/>
          <w:numId w:val="68"/>
        </w:numPr>
        <w:tabs>
          <w:tab w:val="clear" w:pos="1080"/>
          <w:tab w:val="num" w:pos="993"/>
        </w:tabs>
        <w:ind w:left="993" w:hanging="273"/>
        <w:jc w:val="both"/>
        <w:rPr>
          <w:iCs/>
          <w:sz w:val="22"/>
          <w:szCs w:val="22"/>
        </w:rPr>
      </w:pPr>
      <w:r w:rsidRPr="00545F0C">
        <w:rPr>
          <w:iCs/>
          <w:sz w:val="22"/>
          <w:szCs w:val="22"/>
        </w:rPr>
        <w:t>Wykonawca zaproponuje nowy termin zakończenia wykonywania umowy,</w:t>
      </w:r>
    </w:p>
    <w:p w14:paraId="05238FE2" w14:textId="77777777" w:rsidR="0035712B" w:rsidRPr="00545F0C" w:rsidRDefault="0035712B" w:rsidP="00357145">
      <w:pPr>
        <w:numPr>
          <w:ilvl w:val="2"/>
          <w:numId w:val="68"/>
        </w:numPr>
        <w:tabs>
          <w:tab w:val="clear" w:pos="1080"/>
          <w:tab w:val="num" w:pos="993"/>
        </w:tabs>
        <w:ind w:left="993" w:hanging="273"/>
        <w:jc w:val="both"/>
        <w:rPr>
          <w:iCs/>
          <w:sz w:val="22"/>
          <w:szCs w:val="22"/>
        </w:rPr>
      </w:pPr>
      <w:r w:rsidRPr="00545F0C">
        <w:rPr>
          <w:iCs/>
          <w:sz w:val="22"/>
          <w:szCs w:val="22"/>
        </w:rPr>
        <w:t>Wykonawca zaproponuje Zamawiającemu zrekompensowanie powstałego opóźnienia, w tym przez przedłużenie okresu gwarancji.</w:t>
      </w:r>
    </w:p>
    <w:p w14:paraId="405385A0" w14:textId="77777777" w:rsidR="0035712B" w:rsidRPr="00545F0C" w:rsidRDefault="0035712B" w:rsidP="00357145">
      <w:pPr>
        <w:tabs>
          <w:tab w:val="left" w:pos="1440"/>
        </w:tabs>
        <w:ind w:left="426"/>
        <w:jc w:val="both"/>
        <w:rPr>
          <w:iCs/>
          <w:sz w:val="22"/>
          <w:szCs w:val="22"/>
        </w:rPr>
      </w:pPr>
      <w:r w:rsidRPr="00545F0C">
        <w:rPr>
          <w:iCs/>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545F0C" w:rsidRDefault="0035712B" w:rsidP="00357145">
      <w:pPr>
        <w:tabs>
          <w:tab w:val="left" w:pos="1440"/>
        </w:tabs>
        <w:ind w:left="426"/>
        <w:jc w:val="both"/>
        <w:rPr>
          <w:iCs/>
          <w:sz w:val="22"/>
          <w:szCs w:val="22"/>
        </w:rPr>
      </w:pPr>
      <w:r w:rsidRPr="00545F0C">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545F0C" w:rsidRDefault="0035712B" w:rsidP="00357145">
      <w:pPr>
        <w:numPr>
          <w:ilvl w:val="0"/>
          <w:numId w:val="65"/>
        </w:numPr>
        <w:tabs>
          <w:tab w:val="left" w:pos="426"/>
        </w:tabs>
        <w:ind w:left="426" w:hanging="426"/>
        <w:jc w:val="both"/>
        <w:rPr>
          <w:iCs/>
          <w:sz w:val="22"/>
          <w:szCs w:val="22"/>
        </w:rPr>
      </w:pPr>
      <w:r w:rsidRPr="00545F0C">
        <w:rPr>
          <w:iCs/>
          <w:sz w:val="22"/>
          <w:szCs w:val="22"/>
        </w:rPr>
        <w:t>Zamawiający dopuszcza wprowadzenie zmian technicznych i technologicznych w przedmiocie umowy (zmiany sposobu spełnienia świadczenia), w przypadku gdy wystąpi:</w:t>
      </w:r>
    </w:p>
    <w:p w14:paraId="3B8AD555" w14:textId="77777777" w:rsidR="0035712B" w:rsidRPr="00545F0C" w:rsidRDefault="0035712B" w:rsidP="00357145">
      <w:pPr>
        <w:numPr>
          <w:ilvl w:val="0"/>
          <w:numId w:val="69"/>
        </w:numPr>
        <w:tabs>
          <w:tab w:val="clear" w:pos="360"/>
          <w:tab w:val="num" w:pos="709"/>
        </w:tabs>
        <w:ind w:left="709" w:hanging="283"/>
        <w:jc w:val="both"/>
        <w:rPr>
          <w:iCs/>
          <w:sz w:val="22"/>
          <w:szCs w:val="22"/>
        </w:rPr>
      </w:pPr>
      <w:r w:rsidRPr="00545F0C">
        <w:rPr>
          <w:iCs/>
          <w:sz w:val="22"/>
          <w:szCs w:val="22"/>
        </w:rPr>
        <w:lastRenderedPageBreak/>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545F0C" w:rsidRDefault="0035712B" w:rsidP="00357145">
      <w:pPr>
        <w:numPr>
          <w:ilvl w:val="0"/>
          <w:numId w:val="69"/>
        </w:numPr>
        <w:tabs>
          <w:tab w:val="clear" w:pos="360"/>
          <w:tab w:val="num" w:pos="709"/>
        </w:tabs>
        <w:ind w:left="709" w:hanging="283"/>
        <w:jc w:val="both"/>
        <w:rPr>
          <w:iCs/>
          <w:sz w:val="22"/>
          <w:szCs w:val="22"/>
        </w:rPr>
      </w:pPr>
      <w:r w:rsidRPr="00545F0C">
        <w:rPr>
          <w:iCs/>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545F0C" w:rsidRDefault="0035712B" w:rsidP="00357145">
      <w:pPr>
        <w:numPr>
          <w:ilvl w:val="0"/>
          <w:numId w:val="69"/>
        </w:numPr>
        <w:tabs>
          <w:tab w:val="clear" w:pos="360"/>
          <w:tab w:val="num" w:pos="709"/>
        </w:tabs>
        <w:ind w:left="709" w:hanging="283"/>
        <w:jc w:val="both"/>
        <w:rPr>
          <w:iCs/>
          <w:sz w:val="22"/>
          <w:szCs w:val="22"/>
        </w:rPr>
      </w:pPr>
      <w:r w:rsidRPr="00545F0C">
        <w:rPr>
          <w:iCs/>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545F0C" w:rsidRDefault="0035712B" w:rsidP="00357145">
      <w:pPr>
        <w:numPr>
          <w:ilvl w:val="0"/>
          <w:numId w:val="69"/>
        </w:numPr>
        <w:tabs>
          <w:tab w:val="clear" w:pos="360"/>
          <w:tab w:val="num" w:pos="709"/>
        </w:tabs>
        <w:ind w:left="709" w:hanging="283"/>
        <w:jc w:val="both"/>
        <w:rPr>
          <w:iCs/>
          <w:sz w:val="22"/>
          <w:szCs w:val="22"/>
        </w:rPr>
      </w:pPr>
      <w:r w:rsidRPr="00545F0C">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545F0C" w:rsidRDefault="0035712B" w:rsidP="00357145">
      <w:pPr>
        <w:numPr>
          <w:ilvl w:val="0"/>
          <w:numId w:val="69"/>
        </w:numPr>
        <w:tabs>
          <w:tab w:val="clear" w:pos="360"/>
          <w:tab w:val="num" w:pos="709"/>
        </w:tabs>
        <w:ind w:left="709" w:hanging="283"/>
        <w:jc w:val="both"/>
        <w:rPr>
          <w:iCs/>
          <w:sz w:val="22"/>
          <w:szCs w:val="22"/>
        </w:rPr>
      </w:pPr>
      <w:r w:rsidRPr="00545F0C">
        <w:rPr>
          <w:iCs/>
          <w:sz w:val="22"/>
          <w:szCs w:val="22"/>
        </w:rPr>
        <w:t>konieczność zrealizowania umowy przy zastosowaniu innych rozwiązań technicznych lub materiałowych ze względu na zmiany obowiązującego prawa,</w:t>
      </w:r>
    </w:p>
    <w:p w14:paraId="32F696AC" w14:textId="77777777" w:rsidR="0035712B" w:rsidRPr="00545F0C" w:rsidRDefault="0035712B" w:rsidP="00357145">
      <w:pPr>
        <w:numPr>
          <w:ilvl w:val="0"/>
          <w:numId w:val="69"/>
        </w:numPr>
        <w:tabs>
          <w:tab w:val="clear" w:pos="360"/>
          <w:tab w:val="num" w:pos="709"/>
        </w:tabs>
        <w:ind w:left="709" w:hanging="283"/>
        <w:jc w:val="both"/>
        <w:rPr>
          <w:iCs/>
          <w:sz w:val="22"/>
          <w:szCs w:val="22"/>
        </w:rPr>
      </w:pPr>
      <w:r w:rsidRPr="00545F0C">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545F0C" w:rsidRDefault="0035712B" w:rsidP="00357145">
      <w:pPr>
        <w:numPr>
          <w:ilvl w:val="0"/>
          <w:numId w:val="65"/>
        </w:numPr>
        <w:tabs>
          <w:tab w:val="left" w:pos="426"/>
        </w:tabs>
        <w:ind w:left="426" w:hanging="426"/>
        <w:jc w:val="both"/>
        <w:rPr>
          <w:iCs/>
          <w:sz w:val="22"/>
          <w:szCs w:val="22"/>
        </w:rPr>
      </w:pPr>
      <w:r w:rsidRPr="00545F0C">
        <w:rPr>
          <w:iCs/>
          <w:sz w:val="22"/>
          <w:szCs w:val="22"/>
        </w:rPr>
        <w:t>Każda ze wskazywanych w ust. 10 pkt 1) do 6) zmian może być powiązana z obniżeniem wartości umowy.</w:t>
      </w:r>
    </w:p>
    <w:p w14:paraId="2E6EE57F" w14:textId="77777777" w:rsidR="0035712B" w:rsidRPr="00545F0C" w:rsidRDefault="0035712B" w:rsidP="00357145">
      <w:pPr>
        <w:numPr>
          <w:ilvl w:val="0"/>
          <w:numId w:val="65"/>
        </w:numPr>
        <w:tabs>
          <w:tab w:val="left" w:pos="426"/>
        </w:tabs>
        <w:ind w:left="426" w:hanging="426"/>
        <w:jc w:val="both"/>
        <w:rPr>
          <w:iCs/>
          <w:sz w:val="22"/>
          <w:szCs w:val="22"/>
        </w:rPr>
      </w:pPr>
      <w:r w:rsidRPr="00545F0C">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545F0C" w:rsidRDefault="0035712B" w:rsidP="00357145">
      <w:pPr>
        <w:numPr>
          <w:ilvl w:val="0"/>
          <w:numId w:val="65"/>
        </w:numPr>
        <w:tabs>
          <w:tab w:val="left" w:pos="426"/>
        </w:tabs>
        <w:ind w:left="426" w:hanging="426"/>
        <w:jc w:val="both"/>
        <w:rPr>
          <w:iCs/>
          <w:sz w:val="22"/>
          <w:szCs w:val="22"/>
        </w:rPr>
      </w:pPr>
      <w:r w:rsidRPr="00545F0C">
        <w:rPr>
          <w:iCs/>
          <w:sz w:val="22"/>
          <w:szCs w:val="22"/>
        </w:rPr>
        <w:t>Zamawiający dopuszcza wprowadzenie zmian sposobu organizacji świadczenia, w następującym zakresie:</w:t>
      </w:r>
    </w:p>
    <w:p w14:paraId="60A04EDF" w14:textId="77777777" w:rsidR="0035712B" w:rsidRPr="00545F0C" w:rsidRDefault="0035712B" w:rsidP="00357145">
      <w:pPr>
        <w:numPr>
          <w:ilvl w:val="0"/>
          <w:numId w:val="70"/>
        </w:numPr>
        <w:tabs>
          <w:tab w:val="clear" w:pos="720"/>
        </w:tabs>
        <w:ind w:hanging="294"/>
        <w:jc w:val="both"/>
        <w:rPr>
          <w:iCs/>
          <w:sz w:val="22"/>
          <w:szCs w:val="22"/>
        </w:rPr>
      </w:pPr>
      <w:r w:rsidRPr="00545F0C">
        <w:rPr>
          <w:iCs/>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545F0C" w:rsidRDefault="0035712B" w:rsidP="00357145">
      <w:pPr>
        <w:numPr>
          <w:ilvl w:val="0"/>
          <w:numId w:val="70"/>
        </w:numPr>
        <w:tabs>
          <w:tab w:val="clear" w:pos="720"/>
        </w:tabs>
        <w:ind w:hanging="294"/>
        <w:jc w:val="both"/>
        <w:rPr>
          <w:iCs/>
          <w:sz w:val="22"/>
          <w:szCs w:val="22"/>
        </w:rPr>
      </w:pPr>
      <w:r w:rsidRPr="00545F0C">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545F0C" w:rsidRDefault="0035712B" w:rsidP="00357145">
      <w:pPr>
        <w:numPr>
          <w:ilvl w:val="0"/>
          <w:numId w:val="70"/>
        </w:numPr>
        <w:tabs>
          <w:tab w:val="clear" w:pos="720"/>
        </w:tabs>
        <w:ind w:hanging="294"/>
        <w:jc w:val="both"/>
        <w:rPr>
          <w:iCs/>
          <w:sz w:val="22"/>
          <w:szCs w:val="22"/>
        </w:rPr>
      </w:pPr>
      <w:r w:rsidRPr="00545F0C">
        <w:rPr>
          <w:iCs/>
          <w:sz w:val="22"/>
          <w:szCs w:val="22"/>
        </w:rPr>
        <w:t>zmiany zasad oznaczania rzeczy, jeśli oznaczenie zamienne nie narusza prawa i zasad bezpieczeństwa.</w:t>
      </w:r>
    </w:p>
    <w:p w14:paraId="6E81C4E9" w14:textId="77777777" w:rsidR="0035712B" w:rsidRPr="00545F0C" w:rsidRDefault="0035712B" w:rsidP="00357145">
      <w:pPr>
        <w:numPr>
          <w:ilvl w:val="0"/>
          <w:numId w:val="65"/>
        </w:numPr>
        <w:tabs>
          <w:tab w:val="left" w:pos="426"/>
        </w:tabs>
        <w:ind w:left="426" w:hanging="426"/>
        <w:jc w:val="both"/>
        <w:rPr>
          <w:iCs/>
          <w:sz w:val="22"/>
          <w:szCs w:val="22"/>
        </w:rPr>
      </w:pPr>
      <w:r w:rsidRPr="00545F0C">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545F0C" w:rsidRDefault="0035712B" w:rsidP="00357145">
      <w:pPr>
        <w:numPr>
          <w:ilvl w:val="0"/>
          <w:numId w:val="65"/>
        </w:numPr>
        <w:tabs>
          <w:tab w:val="left" w:pos="426"/>
        </w:tabs>
        <w:ind w:left="426" w:hanging="426"/>
        <w:jc w:val="both"/>
        <w:rPr>
          <w:iCs/>
          <w:sz w:val="22"/>
          <w:szCs w:val="22"/>
        </w:rPr>
      </w:pPr>
      <w:r w:rsidRPr="00545F0C">
        <w:rPr>
          <w:iCs/>
          <w:sz w:val="22"/>
          <w:szCs w:val="22"/>
        </w:rPr>
        <w:t>Ponadto Zamawiający dopuszcza wprowadzenie zmian postanowień umowy w przypadku:</w:t>
      </w:r>
    </w:p>
    <w:p w14:paraId="5BFF9F36" w14:textId="77777777" w:rsidR="0035712B" w:rsidRPr="00545F0C" w:rsidRDefault="0035712B" w:rsidP="00357145">
      <w:pPr>
        <w:numPr>
          <w:ilvl w:val="0"/>
          <w:numId w:val="71"/>
        </w:numPr>
        <w:tabs>
          <w:tab w:val="clear" w:pos="360"/>
          <w:tab w:val="num" w:pos="720"/>
        </w:tabs>
        <w:ind w:left="720" w:hanging="294"/>
        <w:jc w:val="both"/>
        <w:rPr>
          <w:iCs/>
          <w:sz w:val="22"/>
          <w:szCs w:val="22"/>
        </w:rPr>
      </w:pPr>
      <w:r w:rsidRPr="00545F0C">
        <w:rPr>
          <w:iCs/>
          <w:sz w:val="22"/>
          <w:szCs w:val="22"/>
        </w:rPr>
        <w:t>zmiany obowiązującej stawki VAT,</w:t>
      </w:r>
    </w:p>
    <w:p w14:paraId="788BC790" w14:textId="77777777" w:rsidR="0035712B" w:rsidRPr="00545F0C" w:rsidRDefault="0035712B" w:rsidP="00357145">
      <w:pPr>
        <w:numPr>
          <w:ilvl w:val="0"/>
          <w:numId w:val="71"/>
        </w:numPr>
        <w:tabs>
          <w:tab w:val="clear" w:pos="360"/>
          <w:tab w:val="num" w:pos="720"/>
        </w:tabs>
        <w:ind w:left="720" w:hanging="294"/>
        <w:jc w:val="both"/>
        <w:rPr>
          <w:sz w:val="22"/>
          <w:szCs w:val="22"/>
        </w:rPr>
      </w:pPr>
      <w:r w:rsidRPr="00545F0C">
        <w:rPr>
          <w:iCs/>
          <w:sz w:val="22"/>
          <w:szCs w:val="22"/>
        </w:rPr>
        <w:t xml:space="preserve">obniżenia ceny jednostkowej, z uwzględnieniem brzmienia przepisu art. 455 ustawy </w:t>
      </w:r>
      <w:proofErr w:type="spellStart"/>
      <w:r w:rsidRPr="00545F0C">
        <w:rPr>
          <w:iCs/>
          <w:sz w:val="22"/>
          <w:szCs w:val="22"/>
        </w:rPr>
        <w:t>Pzp</w:t>
      </w:r>
      <w:proofErr w:type="spellEnd"/>
      <w:r w:rsidRPr="00545F0C">
        <w:rPr>
          <w:iCs/>
          <w:sz w:val="22"/>
          <w:szCs w:val="22"/>
        </w:rPr>
        <w:t>.</w:t>
      </w:r>
    </w:p>
    <w:p w14:paraId="2573D434" w14:textId="77777777" w:rsidR="0035712B" w:rsidRPr="00545F0C" w:rsidRDefault="0035712B" w:rsidP="00357145">
      <w:pPr>
        <w:rPr>
          <w:sz w:val="22"/>
          <w:szCs w:val="22"/>
        </w:rPr>
      </w:pPr>
    </w:p>
    <w:p w14:paraId="67A09027" w14:textId="77777777" w:rsidR="0035712B" w:rsidRPr="00545F0C" w:rsidRDefault="0035712B" w:rsidP="00357145">
      <w:pPr>
        <w:jc w:val="center"/>
        <w:rPr>
          <w:b/>
          <w:sz w:val="22"/>
          <w:szCs w:val="22"/>
        </w:rPr>
      </w:pPr>
      <w:r w:rsidRPr="00545F0C">
        <w:rPr>
          <w:b/>
          <w:sz w:val="22"/>
          <w:szCs w:val="22"/>
        </w:rPr>
        <w:t>§ 7</w:t>
      </w:r>
    </w:p>
    <w:p w14:paraId="15C70A07" w14:textId="77777777" w:rsidR="0035712B" w:rsidRPr="00545F0C" w:rsidRDefault="0035712B" w:rsidP="00357145">
      <w:pPr>
        <w:jc w:val="center"/>
        <w:rPr>
          <w:b/>
          <w:sz w:val="22"/>
          <w:szCs w:val="22"/>
        </w:rPr>
      </w:pPr>
      <w:r w:rsidRPr="00545F0C">
        <w:rPr>
          <w:b/>
          <w:sz w:val="22"/>
          <w:szCs w:val="22"/>
        </w:rPr>
        <w:t>GWARANCJA</w:t>
      </w:r>
    </w:p>
    <w:p w14:paraId="0FD86A90" w14:textId="77777777" w:rsidR="0035712B" w:rsidRPr="00545F0C" w:rsidRDefault="0035712B" w:rsidP="00357145">
      <w:pPr>
        <w:numPr>
          <w:ilvl w:val="0"/>
          <w:numId w:val="60"/>
        </w:numPr>
        <w:ind w:left="426" w:hanging="426"/>
        <w:jc w:val="both"/>
        <w:rPr>
          <w:sz w:val="22"/>
          <w:szCs w:val="22"/>
        </w:rPr>
      </w:pPr>
      <w:r w:rsidRPr="00545F0C">
        <w:rPr>
          <w:sz w:val="22"/>
          <w:szCs w:val="22"/>
        </w:rPr>
        <w:t>Wykonawca udziela gwarancji na przedmiot zamówienia.</w:t>
      </w:r>
    </w:p>
    <w:p w14:paraId="7C7CDCBE" w14:textId="77777777" w:rsidR="0035712B" w:rsidRPr="00545F0C" w:rsidRDefault="0035712B" w:rsidP="00357145">
      <w:pPr>
        <w:numPr>
          <w:ilvl w:val="0"/>
          <w:numId w:val="60"/>
        </w:numPr>
        <w:ind w:left="426" w:hanging="426"/>
        <w:jc w:val="both"/>
        <w:rPr>
          <w:sz w:val="22"/>
          <w:szCs w:val="22"/>
        </w:rPr>
      </w:pPr>
      <w:r w:rsidRPr="00545F0C">
        <w:rPr>
          <w:sz w:val="22"/>
          <w:szCs w:val="22"/>
        </w:rPr>
        <w:t xml:space="preserve">Okres gwarancji dla przedmiotu zamówienia wynosi: zgodnie z </w:t>
      </w:r>
      <w:r w:rsidRPr="00545F0C">
        <w:rPr>
          <w:b/>
          <w:sz w:val="22"/>
          <w:szCs w:val="22"/>
        </w:rPr>
        <w:t>Załącznikiem Nr 2</w:t>
      </w:r>
      <w:r w:rsidRPr="00545F0C">
        <w:rPr>
          <w:sz w:val="22"/>
          <w:szCs w:val="22"/>
        </w:rPr>
        <w:t xml:space="preserve"> </w:t>
      </w:r>
      <w:r w:rsidRPr="00545F0C">
        <w:rPr>
          <w:b/>
          <w:sz w:val="22"/>
          <w:szCs w:val="22"/>
        </w:rPr>
        <w:t>pkt 4</w:t>
      </w:r>
      <w:r w:rsidRPr="00545F0C">
        <w:rPr>
          <w:sz w:val="22"/>
          <w:szCs w:val="22"/>
        </w:rPr>
        <w:t xml:space="preserve"> do umowy i rozpoczyna się od daty odbioru przedmiotu zamówienia przez magazyn Zamawiającego.</w:t>
      </w:r>
    </w:p>
    <w:p w14:paraId="5D2D5B55" w14:textId="77777777" w:rsidR="0035712B" w:rsidRPr="00545F0C" w:rsidRDefault="0035712B" w:rsidP="00357145">
      <w:pPr>
        <w:jc w:val="center"/>
        <w:rPr>
          <w:b/>
          <w:sz w:val="22"/>
          <w:szCs w:val="22"/>
        </w:rPr>
      </w:pPr>
      <w:r w:rsidRPr="00545F0C">
        <w:rPr>
          <w:b/>
          <w:sz w:val="22"/>
          <w:szCs w:val="22"/>
        </w:rPr>
        <w:t>§ 8</w:t>
      </w:r>
    </w:p>
    <w:p w14:paraId="3015C4E4" w14:textId="77777777" w:rsidR="0035712B" w:rsidRPr="00545F0C" w:rsidRDefault="0035712B" w:rsidP="00357145">
      <w:pPr>
        <w:jc w:val="center"/>
        <w:rPr>
          <w:b/>
          <w:sz w:val="22"/>
          <w:szCs w:val="22"/>
        </w:rPr>
      </w:pPr>
      <w:r w:rsidRPr="00545F0C">
        <w:rPr>
          <w:b/>
          <w:sz w:val="22"/>
          <w:szCs w:val="22"/>
        </w:rPr>
        <w:t>OBOWIĄZKI WYKONAWCY</w:t>
      </w:r>
    </w:p>
    <w:p w14:paraId="4E2F1FB7" w14:textId="77777777" w:rsidR="0035712B" w:rsidRPr="00545F0C" w:rsidRDefault="0035712B" w:rsidP="00357145">
      <w:pPr>
        <w:numPr>
          <w:ilvl w:val="0"/>
          <w:numId w:val="76"/>
        </w:numPr>
        <w:tabs>
          <w:tab w:val="clear" w:pos="720"/>
          <w:tab w:val="num" w:pos="426"/>
        </w:tabs>
        <w:ind w:left="426" w:hanging="426"/>
        <w:jc w:val="both"/>
        <w:rPr>
          <w:sz w:val="22"/>
          <w:szCs w:val="22"/>
        </w:rPr>
      </w:pPr>
      <w:r w:rsidRPr="00545F0C">
        <w:rPr>
          <w:sz w:val="22"/>
          <w:szCs w:val="22"/>
        </w:rPr>
        <w:t xml:space="preserve">Za realizację umowy (w tym reklamację i badania kontrolne) odpowiedzialna jest osoba wskazana w </w:t>
      </w:r>
      <w:r w:rsidRPr="00545F0C">
        <w:rPr>
          <w:b/>
          <w:sz w:val="22"/>
          <w:szCs w:val="22"/>
        </w:rPr>
        <w:t>Załączniku Nr 2</w:t>
      </w:r>
      <w:r w:rsidRPr="00545F0C">
        <w:rPr>
          <w:sz w:val="22"/>
          <w:szCs w:val="22"/>
        </w:rPr>
        <w:t xml:space="preserve"> </w:t>
      </w:r>
      <w:r w:rsidRPr="00545F0C">
        <w:rPr>
          <w:b/>
          <w:sz w:val="22"/>
          <w:szCs w:val="22"/>
        </w:rPr>
        <w:t>pkt 6</w:t>
      </w:r>
      <w:r w:rsidRPr="00545F0C">
        <w:rPr>
          <w:sz w:val="22"/>
          <w:szCs w:val="22"/>
        </w:rPr>
        <w:t xml:space="preserve"> do umowy.</w:t>
      </w:r>
    </w:p>
    <w:p w14:paraId="00E094DD" w14:textId="77777777" w:rsidR="0035712B" w:rsidRPr="00545F0C" w:rsidRDefault="0035712B" w:rsidP="00357145">
      <w:pPr>
        <w:numPr>
          <w:ilvl w:val="0"/>
          <w:numId w:val="76"/>
        </w:numPr>
        <w:tabs>
          <w:tab w:val="clear" w:pos="720"/>
          <w:tab w:val="num" w:pos="426"/>
        </w:tabs>
        <w:ind w:left="426" w:hanging="426"/>
        <w:jc w:val="both"/>
        <w:rPr>
          <w:sz w:val="22"/>
          <w:szCs w:val="22"/>
        </w:rPr>
      </w:pPr>
      <w:r w:rsidRPr="00545F0C">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545F0C" w:rsidRDefault="0035712B" w:rsidP="00357145">
      <w:pPr>
        <w:numPr>
          <w:ilvl w:val="0"/>
          <w:numId w:val="76"/>
        </w:numPr>
        <w:tabs>
          <w:tab w:val="clear" w:pos="720"/>
          <w:tab w:val="num" w:pos="426"/>
        </w:tabs>
        <w:ind w:left="426" w:hanging="426"/>
        <w:jc w:val="both"/>
        <w:rPr>
          <w:sz w:val="22"/>
          <w:szCs w:val="22"/>
        </w:rPr>
      </w:pPr>
      <w:r w:rsidRPr="00545F0C">
        <w:rPr>
          <w:sz w:val="22"/>
          <w:szCs w:val="22"/>
        </w:rPr>
        <w:lastRenderedPageBreak/>
        <w:t xml:space="preserve">Wykonawca zobowiązany jest do realizacji dostaw towaru w terminie wskazanym w </w:t>
      </w:r>
      <w:r w:rsidRPr="00545F0C">
        <w:rPr>
          <w:b/>
          <w:sz w:val="22"/>
          <w:szCs w:val="22"/>
        </w:rPr>
        <w:t xml:space="preserve">Załączniku Nr 2 pkt 5 </w:t>
      </w:r>
      <w:r w:rsidRPr="00545F0C">
        <w:rPr>
          <w:sz w:val="22"/>
          <w:szCs w:val="22"/>
        </w:rPr>
        <w:t>do umowy</w:t>
      </w:r>
      <w:r w:rsidRPr="00545F0C">
        <w:rPr>
          <w:b/>
          <w:sz w:val="22"/>
          <w:szCs w:val="22"/>
        </w:rPr>
        <w:t xml:space="preserve"> </w:t>
      </w:r>
      <w:r w:rsidRPr="00545F0C">
        <w:rPr>
          <w:sz w:val="22"/>
          <w:szCs w:val="22"/>
        </w:rPr>
        <w:t>z zastrzeżeniem ust. 4.</w:t>
      </w:r>
    </w:p>
    <w:p w14:paraId="300B9B6C" w14:textId="77777777" w:rsidR="0035712B" w:rsidRPr="00545F0C" w:rsidRDefault="0035712B" w:rsidP="00357145">
      <w:pPr>
        <w:numPr>
          <w:ilvl w:val="0"/>
          <w:numId w:val="76"/>
        </w:numPr>
        <w:tabs>
          <w:tab w:val="clear" w:pos="720"/>
          <w:tab w:val="num" w:pos="426"/>
        </w:tabs>
        <w:ind w:left="426" w:hanging="426"/>
        <w:jc w:val="both"/>
        <w:rPr>
          <w:sz w:val="22"/>
          <w:szCs w:val="22"/>
        </w:rPr>
      </w:pPr>
      <w:r w:rsidRPr="00545F0C">
        <w:rPr>
          <w:sz w:val="22"/>
          <w:szCs w:val="22"/>
        </w:rPr>
        <w:t>Zamawiający zastrzega sobie prawo do wskazania terminu realizacji dostawy późniejszego niż określony w ust. 3:</w:t>
      </w:r>
    </w:p>
    <w:p w14:paraId="485644E4" w14:textId="77777777" w:rsidR="0035712B" w:rsidRPr="00545F0C" w:rsidRDefault="0035712B" w:rsidP="0092214C">
      <w:pPr>
        <w:numPr>
          <w:ilvl w:val="0"/>
          <w:numId w:val="78"/>
        </w:numPr>
        <w:ind w:left="709" w:hanging="283"/>
        <w:jc w:val="both"/>
        <w:rPr>
          <w:sz w:val="22"/>
          <w:szCs w:val="22"/>
        </w:rPr>
      </w:pPr>
      <w:r w:rsidRPr="00545F0C">
        <w:rPr>
          <w:sz w:val="22"/>
          <w:szCs w:val="22"/>
        </w:rPr>
        <w:t>w zamówieniu poprzez określenie innego terminu,</w:t>
      </w:r>
    </w:p>
    <w:p w14:paraId="309DC3AF" w14:textId="77777777" w:rsidR="0035712B" w:rsidRPr="00545F0C" w:rsidRDefault="0035712B" w:rsidP="0092214C">
      <w:pPr>
        <w:numPr>
          <w:ilvl w:val="0"/>
          <w:numId w:val="78"/>
        </w:numPr>
        <w:ind w:left="709" w:hanging="283"/>
        <w:jc w:val="both"/>
        <w:rPr>
          <w:sz w:val="22"/>
          <w:szCs w:val="22"/>
        </w:rPr>
      </w:pPr>
      <w:r w:rsidRPr="00545F0C">
        <w:rPr>
          <w:sz w:val="22"/>
          <w:szCs w:val="22"/>
        </w:rPr>
        <w:t>w harmonogramie stanowiącym załącznik do zamówienia,</w:t>
      </w:r>
    </w:p>
    <w:p w14:paraId="2F68D6C9" w14:textId="77777777" w:rsidR="0035712B" w:rsidRPr="00545F0C" w:rsidRDefault="0035712B" w:rsidP="0092214C">
      <w:pPr>
        <w:numPr>
          <w:ilvl w:val="0"/>
          <w:numId w:val="78"/>
        </w:numPr>
        <w:ind w:left="709" w:hanging="283"/>
        <w:jc w:val="both"/>
        <w:rPr>
          <w:sz w:val="22"/>
          <w:szCs w:val="22"/>
        </w:rPr>
      </w:pPr>
      <w:r w:rsidRPr="00545F0C">
        <w:rPr>
          <w:sz w:val="22"/>
          <w:szCs w:val="22"/>
        </w:rPr>
        <w:t xml:space="preserve">po przekazaniu zamówienia: </w:t>
      </w:r>
    </w:p>
    <w:p w14:paraId="64049810" w14:textId="77777777" w:rsidR="0035712B" w:rsidRPr="00545F0C" w:rsidRDefault="0035712B" w:rsidP="00357145">
      <w:pPr>
        <w:pStyle w:val="Akapitzlist"/>
        <w:numPr>
          <w:ilvl w:val="0"/>
          <w:numId w:val="30"/>
        </w:numPr>
        <w:ind w:left="993" w:hanging="284"/>
        <w:jc w:val="both"/>
        <w:rPr>
          <w:sz w:val="22"/>
          <w:szCs w:val="22"/>
        </w:rPr>
      </w:pPr>
      <w:r w:rsidRPr="00545F0C">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1F4A7CC0" w14:textId="3098F893" w:rsidR="0035712B" w:rsidRPr="00545F0C" w:rsidRDefault="0035712B" w:rsidP="00357145">
      <w:pPr>
        <w:pStyle w:val="Akapitzlist"/>
        <w:numPr>
          <w:ilvl w:val="0"/>
          <w:numId w:val="30"/>
        </w:numPr>
        <w:ind w:left="993" w:hanging="284"/>
        <w:jc w:val="both"/>
        <w:rPr>
          <w:sz w:val="22"/>
          <w:szCs w:val="22"/>
        </w:rPr>
      </w:pPr>
      <w:r w:rsidRPr="00545F0C">
        <w:rPr>
          <w:sz w:val="22"/>
          <w:szCs w:val="22"/>
        </w:rPr>
        <w:t xml:space="preserve">w uzasadnionych przypadkach poprzez przesłanie e-mailem na adres wskazany w Załączniku nr 2 do umowy oświadczenia </w:t>
      </w:r>
      <w:r w:rsidRPr="00545F0C">
        <w:rPr>
          <w:b/>
          <w:sz w:val="22"/>
          <w:szCs w:val="22"/>
        </w:rPr>
        <w:t>Pełnomocnika Zarządu Spółki</w:t>
      </w:r>
      <w:r w:rsidRPr="00545F0C">
        <w:rPr>
          <w:sz w:val="22"/>
          <w:szCs w:val="22"/>
        </w:rPr>
        <w:t xml:space="preserve"> </w:t>
      </w:r>
      <w:r w:rsidR="00E23CBF" w:rsidRPr="00545F0C">
        <w:rPr>
          <w:sz w:val="22"/>
          <w:szCs w:val="22"/>
        </w:rPr>
        <w:t xml:space="preserve">ustanowionego w zakresie działalności </w:t>
      </w:r>
      <w:r w:rsidR="00E23CBF" w:rsidRPr="00545F0C">
        <w:rPr>
          <w:b/>
          <w:bCs/>
          <w:sz w:val="22"/>
          <w:szCs w:val="22"/>
        </w:rPr>
        <w:t>Biura</w:t>
      </w:r>
      <w:r w:rsidR="00E23CBF" w:rsidRPr="00545F0C">
        <w:rPr>
          <w:sz w:val="22"/>
          <w:szCs w:val="22"/>
        </w:rPr>
        <w:t xml:space="preserve"> </w:t>
      </w:r>
      <w:r w:rsidR="00E23CBF" w:rsidRPr="00545F0C">
        <w:rPr>
          <w:b/>
          <w:bCs/>
          <w:sz w:val="22"/>
          <w:szCs w:val="22"/>
        </w:rPr>
        <w:t>Logistyki Materiałowej</w:t>
      </w:r>
      <w:r w:rsidR="00E23CBF" w:rsidRPr="00545F0C">
        <w:rPr>
          <w:sz w:val="22"/>
          <w:szCs w:val="22"/>
        </w:rPr>
        <w:t xml:space="preserve"> </w:t>
      </w:r>
      <w:r w:rsidRPr="00545F0C">
        <w:rPr>
          <w:sz w:val="22"/>
          <w:szCs w:val="22"/>
        </w:rPr>
        <w:t xml:space="preserve">lub w </w:t>
      </w:r>
      <w:r w:rsidRPr="00545F0C">
        <w:rPr>
          <w:b/>
          <w:sz w:val="22"/>
          <w:szCs w:val="22"/>
        </w:rPr>
        <w:t>Specjalistycznej Jednostce Organizacyjnej</w:t>
      </w:r>
      <w:r w:rsidRPr="00545F0C">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545F0C" w:rsidRDefault="0035712B" w:rsidP="00357145">
      <w:pPr>
        <w:ind w:left="567"/>
        <w:jc w:val="both"/>
        <w:rPr>
          <w:sz w:val="22"/>
          <w:szCs w:val="22"/>
        </w:rPr>
      </w:pPr>
      <w:r w:rsidRPr="00545F0C">
        <w:rPr>
          <w:sz w:val="22"/>
          <w:szCs w:val="22"/>
        </w:rPr>
        <w:t xml:space="preserve">Próby zmiany terminu  realizacji zamówienia w sposób inny niż wyżej opisany </w:t>
      </w:r>
      <w:r w:rsidR="0092214C" w:rsidRPr="00545F0C">
        <w:rPr>
          <w:sz w:val="22"/>
          <w:szCs w:val="22"/>
        </w:rPr>
        <w:t xml:space="preserve">oraz po upływie wymaganego terminu  dostawy </w:t>
      </w:r>
      <w:r w:rsidRPr="00545F0C">
        <w:rPr>
          <w:sz w:val="22"/>
          <w:szCs w:val="22"/>
        </w:rPr>
        <w:t>Zamawiający uzna za bezskuteczne.</w:t>
      </w:r>
    </w:p>
    <w:p w14:paraId="34EFEA90" w14:textId="77777777" w:rsidR="0035712B" w:rsidRPr="00545F0C" w:rsidRDefault="0035712B" w:rsidP="00357145">
      <w:pPr>
        <w:numPr>
          <w:ilvl w:val="0"/>
          <w:numId w:val="76"/>
        </w:numPr>
        <w:tabs>
          <w:tab w:val="clear" w:pos="720"/>
          <w:tab w:val="num" w:pos="426"/>
        </w:tabs>
        <w:ind w:left="426" w:hanging="426"/>
        <w:jc w:val="both"/>
        <w:rPr>
          <w:sz w:val="22"/>
          <w:szCs w:val="22"/>
        </w:rPr>
      </w:pPr>
      <w:r w:rsidRPr="00545F0C">
        <w:rPr>
          <w:sz w:val="22"/>
          <w:szCs w:val="22"/>
        </w:rPr>
        <w:t xml:space="preserve">Wykonawca zobowiązany jest dostarczyć dokumenty wymienione w </w:t>
      </w:r>
      <w:r w:rsidRPr="00545F0C">
        <w:rPr>
          <w:b/>
          <w:sz w:val="22"/>
          <w:szCs w:val="22"/>
        </w:rPr>
        <w:t xml:space="preserve">Załączniku Nr 2 </w:t>
      </w:r>
      <w:r w:rsidRPr="00545F0C">
        <w:rPr>
          <w:sz w:val="22"/>
          <w:szCs w:val="22"/>
        </w:rPr>
        <w:t>do umowy.</w:t>
      </w:r>
    </w:p>
    <w:p w14:paraId="730657A6" w14:textId="77777777" w:rsidR="0035712B" w:rsidRPr="00545F0C" w:rsidRDefault="0035712B" w:rsidP="00357145">
      <w:pPr>
        <w:numPr>
          <w:ilvl w:val="0"/>
          <w:numId w:val="76"/>
        </w:numPr>
        <w:tabs>
          <w:tab w:val="clear" w:pos="720"/>
          <w:tab w:val="num" w:pos="426"/>
        </w:tabs>
        <w:ind w:left="426" w:hanging="426"/>
        <w:jc w:val="both"/>
        <w:rPr>
          <w:b/>
          <w:sz w:val="22"/>
          <w:szCs w:val="22"/>
        </w:rPr>
      </w:pPr>
      <w:r w:rsidRPr="00545F0C">
        <w:rPr>
          <w:sz w:val="22"/>
          <w:szCs w:val="22"/>
        </w:rPr>
        <w:t xml:space="preserve">Wykonawca zobowiązany jest do </w:t>
      </w:r>
      <w:r w:rsidRPr="00545F0C">
        <w:rPr>
          <w:b/>
          <w:sz w:val="22"/>
          <w:szCs w:val="22"/>
        </w:rPr>
        <w:t>sporządzania w Portalu Dostawcy Polskiej Grupy Górniczej S.A. dowodów dostaw oraz dołączania wydruków do każdej realizowanej dostawy.</w:t>
      </w:r>
    </w:p>
    <w:p w14:paraId="555D6421" w14:textId="77777777" w:rsidR="0035712B" w:rsidRPr="00545F0C" w:rsidRDefault="0035712B" w:rsidP="00357145">
      <w:pPr>
        <w:numPr>
          <w:ilvl w:val="0"/>
          <w:numId w:val="76"/>
        </w:numPr>
        <w:tabs>
          <w:tab w:val="clear" w:pos="720"/>
          <w:tab w:val="num" w:pos="426"/>
        </w:tabs>
        <w:ind w:left="426" w:hanging="426"/>
        <w:jc w:val="both"/>
        <w:rPr>
          <w:sz w:val="22"/>
          <w:szCs w:val="22"/>
        </w:rPr>
      </w:pPr>
      <w:r w:rsidRPr="00545F0C">
        <w:rPr>
          <w:sz w:val="22"/>
          <w:szCs w:val="22"/>
        </w:rPr>
        <w:t xml:space="preserve">Wykonawca zobowiązany jest do realizacji dostaw do wskazanego przez Zamawiającego miejsca w terminach określonych w zamówieniach. </w:t>
      </w:r>
      <w:r w:rsidRPr="00545F0C">
        <w:rPr>
          <w:b/>
          <w:sz w:val="22"/>
          <w:szCs w:val="22"/>
        </w:rPr>
        <w:t>Szczegółowy wykaz adresów dostawy</w:t>
      </w:r>
      <w:r w:rsidRPr="00545F0C">
        <w:rPr>
          <w:sz w:val="22"/>
          <w:szCs w:val="22"/>
        </w:rPr>
        <w:t xml:space="preserve"> przedstawiono w </w:t>
      </w:r>
      <w:r w:rsidRPr="00545F0C">
        <w:rPr>
          <w:b/>
          <w:sz w:val="22"/>
          <w:szCs w:val="22"/>
        </w:rPr>
        <w:t xml:space="preserve">§ 13 </w:t>
      </w:r>
      <w:proofErr w:type="spellStart"/>
      <w:r w:rsidRPr="00545F0C">
        <w:rPr>
          <w:sz w:val="22"/>
          <w:szCs w:val="22"/>
        </w:rPr>
        <w:t>OWZiRD</w:t>
      </w:r>
      <w:proofErr w:type="spellEnd"/>
      <w:r w:rsidRPr="00545F0C">
        <w:rPr>
          <w:sz w:val="22"/>
          <w:szCs w:val="22"/>
        </w:rPr>
        <w:t>, które stanowią</w:t>
      </w:r>
      <w:r w:rsidRPr="00545F0C">
        <w:rPr>
          <w:b/>
          <w:sz w:val="22"/>
          <w:szCs w:val="22"/>
        </w:rPr>
        <w:t xml:space="preserve"> Załącznik Nr 3 </w:t>
      </w:r>
      <w:r w:rsidRPr="00545F0C">
        <w:rPr>
          <w:sz w:val="22"/>
          <w:szCs w:val="22"/>
        </w:rPr>
        <w:t>do umowy.</w:t>
      </w:r>
    </w:p>
    <w:p w14:paraId="7AD72452" w14:textId="77777777" w:rsidR="0035712B" w:rsidRPr="00545F0C" w:rsidRDefault="0035712B" w:rsidP="00357145">
      <w:pPr>
        <w:rPr>
          <w:sz w:val="22"/>
          <w:szCs w:val="22"/>
        </w:rPr>
      </w:pPr>
    </w:p>
    <w:p w14:paraId="7C16D67D" w14:textId="77777777" w:rsidR="006C315B" w:rsidRPr="00545F0C" w:rsidRDefault="006C315B" w:rsidP="00357145">
      <w:pPr>
        <w:rPr>
          <w:sz w:val="22"/>
          <w:szCs w:val="22"/>
        </w:rPr>
      </w:pPr>
    </w:p>
    <w:p w14:paraId="2A9951EE" w14:textId="77777777" w:rsidR="0035712B" w:rsidRPr="00545F0C" w:rsidRDefault="0035712B" w:rsidP="00357145">
      <w:pPr>
        <w:jc w:val="center"/>
        <w:rPr>
          <w:b/>
          <w:sz w:val="22"/>
          <w:szCs w:val="22"/>
        </w:rPr>
      </w:pPr>
      <w:r w:rsidRPr="00545F0C">
        <w:rPr>
          <w:b/>
          <w:sz w:val="22"/>
          <w:szCs w:val="22"/>
        </w:rPr>
        <w:t>§ 9</w:t>
      </w:r>
    </w:p>
    <w:p w14:paraId="56E8DFEA" w14:textId="77777777" w:rsidR="0035712B" w:rsidRPr="00545F0C" w:rsidRDefault="0035712B" w:rsidP="00357145">
      <w:pPr>
        <w:jc w:val="center"/>
        <w:rPr>
          <w:b/>
          <w:sz w:val="22"/>
          <w:szCs w:val="22"/>
        </w:rPr>
      </w:pPr>
      <w:r w:rsidRPr="00545F0C">
        <w:rPr>
          <w:b/>
          <w:sz w:val="22"/>
          <w:szCs w:val="22"/>
        </w:rPr>
        <w:t>POSTANOWIENIA KOŃCOWE</w:t>
      </w:r>
    </w:p>
    <w:p w14:paraId="3EE306A6" w14:textId="77777777" w:rsidR="0035712B" w:rsidRPr="00545F0C" w:rsidRDefault="0035712B" w:rsidP="00357145">
      <w:pPr>
        <w:numPr>
          <w:ilvl w:val="0"/>
          <w:numId w:val="61"/>
        </w:numPr>
        <w:ind w:left="426" w:hanging="426"/>
        <w:jc w:val="both"/>
        <w:rPr>
          <w:sz w:val="22"/>
          <w:szCs w:val="22"/>
        </w:rPr>
      </w:pPr>
      <w:r w:rsidRPr="00545F0C">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545F0C" w:rsidRDefault="0035712B" w:rsidP="00357145">
      <w:pPr>
        <w:numPr>
          <w:ilvl w:val="0"/>
          <w:numId w:val="61"/>
        </w:numPr>
        <w:ind w:left="426" w:hanging="426"/>
        <w:jc w:val="both"/>
        <w:rPr>
          <w:sz w:val="22"/>
          <w:szCs w:val="22"/>
        </w:rPr>
      </w:pPr>
      <w:r w:rsidRPr="00545F0C">
        <w:rPr>
          <w:sz w:val="22"/>
          <w:szCs w:val="22"/>
        </w:rPr>
        <w:t>Ewentualne sprawy sporne, mogące wyniknąć na tle realizacji niniejszej umowy Strony zobowiązują się rozstrzygać polubownie w drodze negocjacji bezpośrednich.</w:t>
      </w:r>
    </w:p>
    <w:p w14:paraId="53F41BF4" w14:textId="77777777" w:rsidR="0035712B" w:rsidRPr="00545F0C" w:rsidRDefault="0035712B" w:rsidP="00357145">
      <w:pPr>
        <w:numPr>
          <w:ilvl w:val="0"/>
          <w:numId w:val="61"/>
        </w:numPr>
        <w:ind w:left="426" w:hanging="426"/>
        <w:jc w:val="both"/>
        <w:rPr>
          <w:sz w:val="22"/>
          <w:szCs w:val="22"/>
        </w:rPr>
      </w:pPr>
      <w:r w:rsidRPr="00545F0C">
        <w:rPr>
          <w:sz w:val="22"/>
          <w:szCs w:val="22"/>
        </w:rPr>
        <w:t>W przypadku braku możliwości polubownego rozwiązania spory poddawane będą do rozstrzygnięcia przez sąd właściwy rzeczowo i miejscowo dla Zamawiającego.</w:t>
      </w:r>
    </w:p>
    <w:p w14:paraId="56E142FF" w14:textId="25659CA2" w:rsidR="0035712B" w:rsidRPr="00545F0C" w:rsidRDefault="0035712B" w:rsidP="00357145">
      <w:pPr>
        <w:numPr>
          <w:ilvl w:val="0"/>
          <w:numId w:val="61"/>
        </w:numPr>
        <w:ind w:left="426" w:hanging="426"/>
        <w:jc w:val="both"/>
        <w:rPr>
          <w:sz w:val="22"/>
          <w:szCs w:val="22"/>
        </w:rPr>
      </w:pPr>
      <w:r w:rsidRPr="00545F0C">
        <w:rPr>
          <w:sz w:val="22"/>
          <w:szCs w:val="22"/>
        </w:rPr>
        <w:t>W sprawach nieuregulowanych w umowie stosuje się powszechnie obowiązujące przepisy prawa polskiego.</w:t>
      </w:r>
    </w:p>
    <w:p w14:paraId="3DDEE4EA" w14:textId="77777777" w:rsidR="00AA5198" w:rsidRPr="00545F0C" w:rsidRDefault="00AA5198" w:rsidP="00357145">
      <w:pPr>
        <w:pStyle w:val="Default"/>
        <w:numPr>
          <w:ilvl w:val="0"/>
          <w:numId w:val="61"/>
        </w:numPr>
        <w:ind w:left="426" w:hanging="426"/>
        <w:jc w:val="both"/>
        <w:rPr>
          <w:i/>
          <w:iCs/>
          <w:color w:val="auto"/>
          <w:sz w:val="22"/>
          <w:szCs w:val="22"/>
        </w:rPr>
      </w:pPr>
      <w:r w:rsidRPr="00545F0C">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545F0C">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545F0C" w:rsidRDefault="00AA5198" w:rsidP="00357145">
      <w:pPr>
        <w:pStyle w:val="Default"/>
        <w:numPr>
          <w:ilvl w:val="0"/>
          <w:numId w:val="61"/>
        </w:numPr>
        <w:ind w:left="426" w:hanging="426"/>
        <w:jc w:val="both"/>
        <w:rPr>
          <w:i/>
          <w:iCs/>
          <w:color w:val="auto"/>
          <w:sz w:val="22"/>
          <w:szCs w:val="22"/>
        </w:rPr>
      </w:pPr>
      <w:r w:rsidRPr="00545F0C">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545F0C">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545F0C" w:rsidRDefault="006C315B" w:rsidP="006C315B">
      <w:pPr>
        <w:pStyle w:val="Akapitzlist"/>
        <w:numPr>
          <w:ilvl w:val="0"/>
          <w:numId w:val="61"/>
        </w:numPr>
        <w:ind w:left="426" w:hanging="426"/>
        <w:rPr>
          <w:sz w:val="22"/>
          <w:szCs w:val="22"/>
        </w:rPr>
      </w:pPr>
      <w:r w:rsidRPr="00545F0C">
        <w:rPr>
          <w:sz w:val="22"/>
          <w:szCs w:val="22"/>
        </w:rPr>
        <w:t xml:space="preserve">Umowa została sporządzona w 2 jednobrzmiących egzemplarzach po 1 egzemplarzu dla każdej ze Stron. </w:t>
      </w:r>
      <w:r w:rsidRPr="00545F0C">
        <w:rPr>
          <w:i/>
          <w:iCs/>
          <w:sz w:val="22"/>
          <w:szCs w:val="22"/>
          <w:highlight w:val="yellow"/>
        </w:rPr>
        <w:t>(zapis tylko w przypadku wersji papierowej.)</w:t>
      </w:r>
    </w:p>
    <w:p w14:paraId="0523F61F" w14:textId="77777777" w:rsidR="00CA0228" w:rsidRPr="00545F0C" w:rsidRDefault="00CA0228" w:rsidP="00CA0228">
      <w:pPr>
        <w:jc w:val="both"/>
        <w:rPr>
          <w:i/>
          <w:iCs/>
          <w:sz w:val="22"/>
          <w:szCs w:val="22"/>
        </w:rPr>
      </w:pPr>
      <w:r w:rsidRPr="00545F0C">
        <w:rPr>
          <w:i/>
          <w:iCs/>
          <w:sz w:val="22"/>
          <w:szCs w:val="22"/>
          <w:highlight w:val="yellow"/>
        </w:rPr>
        <w:t>(miejsca na podpis tylko w przypadku wersji papierowej)</w:t>
      </w:r>
    </w:p>
    <w:p w14:paraId="52CE0590" w14:textId="36684526" w:rsidR="0035712B" w:rsidRPr="00545F0C" w:rsidRDefault="0035712B" w:rsidP="00357145">
      <w:pPr>
        <w:jc w:val="center"/>
        <w:rPr>
          <w:sz w:val="22"/>
          <w:szCs w:val="22"/>
        </w:rPr>
      </w:pPr>
      <w:r w:rsidRPr="00545F0C">
        <w:rPr>
          <w:sz w:val="22"/>
          <w:szCs w:val="22"/>
        </w:rPr>
        <w:t>WYKONAWCA</w:t>
      </w:r>
      <w:r w:rsidRPr="00545F0C">
        <w:rPr>
          <w:sz w:val="22"/>
          <w:szCs w:val="22"/>
        </w:rPr>
        <w:tab/>
      </w:r>
      <w:r w:rsidRPr="00545F0C">
        <w:rPr>
          <w:sz w:val="22"/>
          <w:szCs w:val="22"/>
        </w:rPr>
        <w:tab/>
      </w:r>
      <w:r w:rsidRPr="00545F0C">
        <w:rPr>
          <w:sz w:val="22"/>
          <w:szCs w:val="22"/>
        </w:rPr>
        <w:tab/>
      </w:r>
      <w:r w:rsidRPr="00545F0C">
        <w:rPr>
          <w:sz w:val="22"/>
          <w:szCs w:val="22"/>
        </w:rPr>
        <w:tab/>
      </w:r>
      <w:r w:rsidRPr="00545F0C">
        <w:rPr>
          <w:sz w:val="22"/>
          <w:szCs w:val="22"/>
        </w:rPr>
        <w:tab/>
      </w:r>
      <w:r w:rsidRPr="00545F0C">
        <w:rPr>
          <w:sz w:val="22"/>
          <w:szCs w:val="22"/>
        </w:rPr>
        <w:tab/>
        <w:t>ZAMAWIAJĄCY</w:t>
      </w:r>
    </w:p>
    <w:p w14:paraId="44B83CC1" w14:textId="77777777" w:rsidR="0035712B" w:rsidRPr="00545F0C" w:rsidRDefault="0035712B" w:rsidP="00357145">
      <w:pPr>
        <w:jc w:val="center"/>
        <w:rPr>
          <w:sz w:val="22"/>
          <w:szCs w:val="22"/>
        </w:rPr>
      </w:pPr>
    </w:p>
    <w:p w14:paraId="6AFF90FA" w14:textId="77777777" w:rsidR="0035712B" w:rsidRPr="00545F0C" w:rsidRDefault="0035712B" w:rsidP="00357145">
      <w:pPr>
        <w:jc w:val="center"/>
        <w:rPr>
          <w:sz w:val="22"/>
          <w:szCs w:val="22"/>
        </w:rPr>
      </w:pPr>
      <w:r w:rsidRPr="00545F0C">
        <w:rPr>
          <w:sz w:val="22"/>
          <w:szCs w:val="22"/>
        </w:rPr>
        <w:t>1. ___________________________</w:t>
      </w:r>
      <w:r w:rsidRPr="00545F0C">
        <w:rPr>
          <w:sz w:val="22"/>
          <w:szCs w:val="22"/>
        </w:rPr>
        <w:tab/>
      </w:r>
      <w:r w:rsidRPr="00545F0C">
        <w:rPr>
          <w:sz w:val="22"/>
          <w:szCs w:val="22"/>
        </w:rPr>
        <w:tab/>
      </w:r>
      <w:r w:rsidRPr="00545F0C">
        <w:rPr>
          <w:sz w:val="22"/>
          <w:szCs w:val="22"/>
        </w:rPr>
        <w:tab/>
      </w:r>
      <w:r w:rsidRPr="00545F0C">
        <w:rPr>
          <w:sz w:val="22"/>
          <w:szCs w:val="22"/>
        </w:rPr>
        <w:tab/>
        <w:t>1. ___________________________</w:t>
      </w:r>
    </w:p>
    <w:p w14:paraId="16B7E8F3" w14:textId="77777777" w:rsidR="0035712B" w:rsidRPr="00545F0C" w:rsidRDefault="0035712B" w:rsidP="00357145">
      <w:pPr>
        <w:jc w:val="center"/>
        <w:rPr>
          <w:sz w:val="22"/>
          <w:szCs w:val="22"/>
        </w:rPr>
      </w:pPr>
    </w:p>
    <w:p w14:paraId="2870829A" w14:textId="77777777" w:rsidR="0035712B" w:rsidRPr="00545F0C" w:rsidRDefault="0035712B" w:rsidP="00357145">
      <w:pPr>
        <w:jc w:val="center"/>
        <w:rPr>
          <w:sz w:val="22"/>
          <w:szCs w:val="22"/>
        </w:rPr>
      </w:pPr>
      <w:r w:rsidRPr="00545F0C">
        <w:rPr>
          <w:sz w:val="22"/>
          <w:szCs w:val="22"/>
        </w:rPr>
        <w:t>2. ___________________________</w:t>
      </w:r>
      <w:r w:rsidRPr="00545F0C">
        <w:rPr>
          <w:sz w:val="22"/>
          <w:szCs w:val="22"/>
        </w:rPr>
        <w:tab/>
      </w:r>
      <w:r w:rsidRPr="00545F0C">
        <w:rPr>
          <w:sz w:val="22"/>
          <w:szCs w:val="22"/>
        </w:rPr>
        <w:tab/>
      </w:r>
      <w:r w:rsidRPr="00545F0C">
        <w:rPr>
          <w:sz w:val="22"/>
          <w:szCs w:val="22"/>
        </w:rPr>
        <w:tab/>
      </w:r>
      <w:r w:rsidRPr="00545F0C">
        <w:rPr>
          <w:sz w:val="22"/>
          <w:szCs w:val="22"/>
        </w:rPr>
        <w:tab/>
        <w:t>2. ___________________________</w:t>
      </w:r>
    </w:p>
    <w:p w14:paraId="7F4F1CFE" w14:textId="77777777" w:rsidR="0035712B" w:rsidRPr="00545F0C" w:rsidRDefault="0035712B" w:rsidP="00357145">
      <w:pPr>
        <w:jc w:val="right"/>
        <w:rPr>
          <w:sz w:val="22"/>
          <w:szCs w:val="22"/>
        </w:rPr>
      </w:pPr>
      <w:r w:rsidRPr="00545F0C">
        <w:rPr>
          <w:b/>
          <w:sz w:val="22"/>
          <w:szCs w:val="22"/>
        </w:rPr>
        <w:br w:type="page"/>
      </w:r>
      <w:r w:rsidRPr="00545F0C">
        <w:rPr>
          <w:b/>
          <w:sz w:val="22"/>
          <w:szCs w:val="22"/>
        </w:rPr>
        <w:lastRenderedPageBreak/>
        <w:t>Załącznik Nr 1 do umowy nr ______________</w:t>
      </w:r>
    </w:p>
    <w:p w14:paraId="19182E51" w14:textId="77777777" w:rsidR="0035712B" w:rsidRPr="00545F0C" w:rsidRDefault="0035712B" w:rsidP="00357145">
      <w:pPr>
        <w:rPr>
          <w:b/>
          <w:sz w:val="22"/>
          <w:szCs w:val="22"/>
        </w:rPr>
      </w:pPr>
    </w:p>
    <w:p w14:paraId="4FB59E95" w14:textId="77777777" w:rsidR="0035712B" w:rsidRPr="00545F0C" w:rsidRDefault="0035712B" w:rsidP="00357145">
      <w:pPr>
        <w:rPr>
          <w:b/>
          <w:sz w:val="22"/>
          <w:szCs w:val="22"/>
        </w:rPr>
      </w:pPr>
    </w:p>
    <w:p w14:paraId="0591AD13" w14:textId="77777777" w:rsidR="0035712B" w:rsidRPr="00545F0C" w:rsidRDefault="0035712B" w:rsidP="00357145">
      <w:pPr>
        <w:jc w:val="center"/>
        <w:rPr>
          <w:sz w:val="22"/>
          <w:szCs w:val="24"/>
        </w:rPr>
      </w:pPr>
      <w:r w:rsidRPr="00545F0C">
        <w:rPr>
          <w:b/>
          <w:sz w:val="22"/>
          <w:szCs w:val="22"/>
        </w:rPr>
        <w:t>CENY JEDNOSTKOWE I WARTOŚĆ UDZIELONEGO ZAMÓWIENIA</w:t>
      </w:r>
    </w:p>
    <w:p w14:paraId="40A95771" w14:textId="77777777" w:rsidR="0035712B" w:rsidRPr="00545F0C" w:rsidRDefault="0035712B" w:rsidP="00357145">
      <w:pPr>
        <w:jc w:val="center"/>
        <w:rPr>
          <w:sz w:val="22"/>
          <w:szCs w:val="24"/>
        </w:rPr>
      </w:pPr>
    </w:p>
    <w:p w14:paraId="3B8C63F7" w14:textId="77777777" w:rsidR="0035712B" w:rsidRPr="00545F0C" w:rsidRDefault="0035712B" w:rsidP="00357145">
      <w:pPr>
        <w:jc w:val="center"/>
        <w:rPr>
          <w:sz w:val="22"/>
          <w:szCs w:val="24"/>
        </w:rPr>
      </w:pPr>
    </w:p>
    <w:p w14:paraId="2630B8C8" w14:textId="77777777" w:rsidR="0035712B" w:rsidRPr="00545F0C" w:rsidRDefault="0035712B" w:rsidP="00357145">
      <w:pPr>
        <w:jc w:val="center"/>
        <w:rPr>
          <w:sz w:val="22"/>
          <w:szCs w:val="24"/>
        </w:rPr>
      </w:pPr>
    </w:p>
    <w:p w14:paraId="362D9F42" w14:textId="77777777" w:rsidR="0035712B" w:rsidRPr="00545F0C" w:rsidRDefault="0035712B" w:rsidP="00357145">
      <w:pPr>
        <w:rPr>
          <w:sz w:val="22"/>
          <w:szCs w:val="24"/>
        </w:rPr>
      </w:pPr>
    </w:p>
    <w:p w14:paraId="5DDFCAFF" w14:textId="77777777" w:rsidR="00825D9B" w:rsidRPr="00545F0C" w:rsidRDefault="00825D9B" w:rsidP="00825D9B">
      <w:pPr>
        <w:jc w:val="center"/>
        <w:rPr>
          <w:sz w:val="22"/>
          <w:szCs w:val="22"/>
        </w:rPr>
      </w:pPr>
      <w:r w:rsidRPr="00545F0C">
        <w:rPr>
          <w:i/>
          <w:iCs/>
          <w:sz w:val="22"/>
          <w:szCs w:val="22"/>
          <w:highlight w:val="yellow"/>
        </w:rPr>
        <w:t>(w przypadku wersji papierowej</w:t>
      </w:r>
      <w:r w:rsidRPr="00545F0C">
        <w:rPr>
          <w:i/>
          <w:iCs/>
          <w:sz w:val="22"/>
          <w:szCs w:val="22"/>
        </w:rPr>
        <w:t>)</w:t>
      </w:r>
    </w:p>
    <w:p w14:paraId="6D7B7146" w14:textId="77777777" w:rsidR="00825D9B" w:rsidRPr="00545F0C" w:rsidRDefault="00825D9B" w:rsidP="00825D9B">
      <w:pPr>
        <w:jc w:val="center"/>
        <w:rPr>
          <w:sz w:val="22"/>
          <w:szCs w:val="22"/>
        </w:rPr>
      </w:pPr>
      <w:r w:rsidRPr="00545F0C">
        <w:rPr>
          <w:sz w:val="22"/>
          <w:szCs w:val="22"/>
        </w:rPr>
        <w:t>WYKONAWCA</w:t>
      </w:r>
      <w:r w:rsidRPr="00545F0C">
        <w:rPr>
          <w:sz w:val="22"/>
          <w:szCs w:val="22"/>
        </w:rPr>
        <w:tab/>
      </w:r>
      <w:r w:rsidRPr="00545F0C">
        <w:rPr>
          <w:sz w:val="22"/>
          <w:szCs w:val="22"/>
        </w:rPr>
        <w:tab/>
      </w:r>
      <w:r w:rsidRPr="00545F0C">
        <w:rPr>
          <w:sz w:val="22"/>
          <w:szCs w:val="22"/>
        </w:rPr>
        <w:tab/>
      </w:r>
      <w:r w:rsidRPr="00545F0C">
        <w:rPr>
          <w:sz w:val="22"/>
          <w:szCs w:val="22"/>
        </w:rPr>
        <w:tab/>
      </w:r>
      <w:r w:rsidRPr="00545F0C">
        <w:rPr>
          <w:sz w:val="22"/>
          <w:szCs w:val="22"/>
        </w:rPr>
        <w:tab/>
      </w:r>
      <w:r w:rsidRPr="00545F0C">
        <w:rPr>
          <w:sz w:val="22"/>
          <w:szCs w:val="22"/>
        </w:rPr>
        <w:tab/>
        <w:t>ZAMAWIAJĄCY</w:t>
      </w:r>
    </w:p>
    <w:p w14:paraId="33B58610" w14:textId="77777777" w:rsidR="00825D9B" w:rsidRPr="00545F0C" w:rsidRDefault="00825D9B" w:rsidP="00825D9B">
      <w:pPr>
        <w:jc w:val="center"/>
        <w:rPr>
          <w:sz w:val="22"/>
          <w:szCs w:val="22"/>
        </w:rPr>
      </w:pPr>
    </w:p>
    <w:p w14:paraId="55E4E290" w14:textId="77777777" w:rsidR="00825D9B" w:rsidRPr="00545F0C" w:rsidRDefault="00825D9B" w:rsidP="00825D9B">
      <w:pPr>
        <w:jc w:val="center"/>
        <w:rPr>
          <w:sz w:val="22"/>
          <w:szCs w:val="22"/>
        </w:rPr>
      </w:pPr>
      <w:r w:rsidRPr="00545F0C">
        <w:rPr>
          <w:sz w:val="22"/>
          <w:szCs w:val="22"/>
        </w:rPr>
        <w:t>1. ___________________________</w:t>
      </w:r>
      <w:r w:rsidRPr="00545F0C">
        <w:rPr>
          <w:sz w:val="22"/>
          <w:szCs w:val="22"/>
        </w:rPr>
        <w:tab/>
      </w:r>
      <w:r w:rsidRPr="00545F0C">
        <w:rPr>
          <w:sz w:val="22"/>
          <w:szCs w:val="22"/>
        </w:rPr>
        <w:tab/>
      </w:r>
      <w:r w:rsidRPr="00545F0C">
        <w:rPr>
          <w:sz w:val="22"/>
          <w:szCs w:val="22"/>
        </w:rPr>
        <w:tab/>
      </w:r>
      <w:r w:rsidRPr="00545F0C">
        <w:rPr>
          <w:sz w:val="22"/>
          <w:szCs w:val="22"/>
        </w:rPr>
        <w:tab/>
        <w:t>1. ___________________________</w:t>
      </w:r>
    </w:p>
    <w:p w14:paraId="48D4847B" w14:textId="77777777" w:rsidR="00825D9B" w:rsidRPr="00545F0C" w:rsidRDefault="00825D9B" w:rsidP="00825D9B">
      <w:pPr>
        <w:jc w:val="center"/>
        <w:rPr>
          <w:sz w:val="22"/>
          <w:szCs w:val="22"/>
        </w:rPr>
      </w:pPr>
    </w:p>
    <w:p w14:paraId="1BEB382E" w14:textId="77777777" w:rsidR="00825D9B" w:rsidRPr="00545F0C" w:rsidRDefault="00825D9B" w:rsidP="00825D9B">
      <w:pPr>
        <w:jc w:val="center"/>
        <w:rPr>
          <w:sz w:val="22"/>
          <w:szCs w:val="22"/>
        </w:rPr>
      </w:pPr>
    </w:p>
    <w:p w14:paraId="29D6F9DB" w14:textId="77777777" w:rsidR="00825D9B" w:rsidRPr="00545F0C" w:rsidRDefault="00825D9B" w:rsidP="00825D9B">
      <w:pPr>
        <w:jc w:val="center"/>
        <w:rPr>
          <w:sz w:val="22"/>
          <w:szCs w:val="22"/>
        </w:rPr>
      </w:pPr>
      <w:r w:rsidRPr="00545F0C">
        <w:rPr>
          <w:sz w:val="22"/>
          <w:szCs w:val="22"/>
        </w:rPr>
        <w:t>2. ___________________________</w:t>
      </w:r>
      <w:r w:rsidRPr="00545F0C">
        <w:rPr>
          <w:sz w:val="22"/>
          <w:szCs w:val="22"/>
        </w:rPr>
        <w:tab/>
      </w:r>
      <w:r w:rsidRPr="00545F0C">
        <w:rPr>
          <w:sz w:val="22"/>
          <w:szCs w:val="22"/>
        </w:rPr>
        <w:tab/>
      </w:r>
      <w:r w:rsidRPr="00545F0C">
        <w:rPr>
          <w:sz w:val="22"/>
          <w:szCs w:val="22"/>
        </w:rPr>
        <w:tab/>
      </w:r>
      <w:r w:rsidRPr="00545F0C">
        <w:rPr>
          <w:sz w:val="22"/>
          <w:szCs w:val="22"/>
        </w:rPr>
        <w:tab/>
        <w:t>2. ___________________________</w:t>
      </w:r>
    </w:p>
    <w:p w14:paraId="07D53903" w14:textId="77777777" w:rsidR="0035712B" w:rsidRPr="00750E51" w:rsidRDefault="0035712B" w:rsidP="00357145">
      <w:pPr>
        <w:jc w:val="right"/>
        <w:rPr>
          <w:sz w:val="22"/>
          <w:szCs w:val="22"/>
        </w:rPr>
      </w:pPr>
      <w:r w:rsidRPr="00545F0C">
        <w:rPr>
          <w:sz w:val="22"/>
          <w:szCs w:val="22"/>
        </w:rPr>
        <w:br w:type="page"/>
      </w: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6B326C40" w14:textId="6A810E32" w:rsidR="0035712B" w:rsidRPr="009E4624"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r w:rsidRPr="009E4624">
        <w:rPr>
          <w:rFonts w:ascii="Times New Roman" w:hAnsi="Times New Roman" w:cs="Times New Roman"/>
          <w:i/>
          <w:color w:val="FF0000"/>
          <w:sz w:val="22"/>
          <w:szCs w:val="22"/>
          <w:highlight w:val="yellow"/>
        </w:rPr>
        <w:t>(jeżeli dotyczy</w:t>
      </w:r>
      <w:r w:rsidR="00F856CB">
        <w:rPr>
          <w:rFonts w:ascii="Times New Roman" w:hAnsi="Times New Roman" w:cs="Times New Roman"/>
          <w:i/>
          <w:color w:val="FF0000"/>
          <w:sz w:val="22"/>
          <w:szCs w:val="22"/>
        </w:rPr>
        <w:t>)</w:t>
      </w:r>
    </w:p>
    <w:p w14:paraId="086FCE83"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2AC4B960"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58086640" w14:textId="3874D74A" w:rsidR="0035712B"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r w:rsidR="00F84C78">
        <w:rPr>
          <w:rFonts w:ascii="Times New Roman" w:hAnsi="Times New Roman" w:cs="Times New Roman"/>
          <w:i/>
          <w:color w:val="FF0000"/>
          <w:sz w:val="22"/>
          <w:szCs w:val="22"/>
        </w:rPr>
        <w:t>)</w:t>
      </w:r>
    </w:p>
    <w:p w14:paraId="7F689015" w14:textId="77777777" w:rsidR="00F84C78" w:rsidRDefault="00F84C78" w:rsidP="00357145">
      <w:pPr>
        <w:pStyle w:val="Tekstumowy"/>
        <w:numPr>
          <w:ilvl w:val="0"/>
          <w:numId w:val="0"/>
        </w:numPr>
        <w:jc w:val="center"/>
        <w:rPr>
          <w:rFonts w:ascii="Times New Roman" w:hAnsi="Times New Roman" w:cs="Times New Roman"/>
          <w:i/>
          <w:color w:val="FF0000"/>
          <w:sz w:val="22"/>
          <w:szCs w:val="22"/>
        </w:rPr>
      </w:pPr>
    </w:p>
    <w:p w14:paraId="01CBB44D" w14:textId="77777777" w:rsidR="00F84C78" w:rsidRPr="009E4624" w:rsidRDefault="00F84C78" w:rsidP="00357145">
      <w:pPr>
        <w:pStyle w:val="Tekstumowy"/>
        <w:numPr>
          <w:ilvl w:val="0"/>
          <w:numId w:val="0"/>
        </w:numPr>
        <w:jc w:val="center"/>
        <w:rPr>
          <w:rFonts w:ascii="Times New Roman" w:hAnsi="Times New Roman" w:cs="Times New Roman"/>
          <w:i/>
          <w:color w:val="FF0000"/>
          <w:sz w:val="22"/>
          <w:szCs w:val="22"/>
        </w:rPr>
      </w:pPr>
    </w:p>
    <w:p w14:paraId="55477EF0" w14:textId="77777777" w:rsidR="0035712B" w:rsidRPr="00750E51" w:rsidRDefault="0035712B" w:rsidP="00357145">
      <w:pPr>
        <w:pStyle w:val="Tekstumowy"/>
        <w:numPr>
          <w:ilvl w:val="0"/>
          <w:numId w:val="0"/>
        </w:numPr>
        <w:rPr>
          <w:b/>
        </w:rPr>
      </w:pPr>
    </w:p>
    <w:p w14:paraId="7F5795D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E1C5CAE"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011C578E" w14:textId="77777777" w:rsidR="00825D9B" w:rsidRPr="00825D9B" w:rsidRDefault="00825D9B" w:rsidP="00825D9B">
      <w:pPr>
        <w:jc w:val="center"/>
        <w:rPr>
          <w:color w:val="FF0000"/>
          <w:sz w:val="22"/>
          <w:szCs w:val="22"/>
        </w:rPr>
      </w:pPr>
    </w:p>
    <w:p w14:paraId="37579BFB"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3707CB45" w14:textId="77777777" w:rsidR="00825D9B" w:rsidRPr="00825D9B" w:rsidRDefault="00825D9B" w:rsidP="00825D9B">
      <w:pPr>
        <w:jc w:val="center"/>
        <w:rPr>
          <w:color w:val="FF0000"/>
          <w:sz w:val="22"/>
          <w:szCs w:val="22"/>
        </w:rPr>
      </w:pPr>
    </w:p>
    <w:p w14:paraId="410DE843" w14:textId="77777777" w:rsidR="00825D9B" w:rsidRPr="00825D9B" w:rsidRDefault="00825D9B" w:rsidP="00825D9B">
      <w:pPr>
        <w:jc w:val="center"/>
        <w:rPr>
          <w:color w:val="FF0000"/>
          <w:sz w:val="22"/>
          <w:szCs w:val="22"/>
        </w:rPr>
      </w:pPr>
    </w:p>
    <w:p w14:paraId="4D94362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48608562" w14:textId="4C090FC2" w:rsidR="0035712B" w:rsidRPr="004C736E" w:rsidRDefault="0035712B" w:rsidP="00357145">
      <w:pPr>
        <w:jc w:val="right"/>
        <w:rPr>
          <w:b/>
          <w:sz w:val="22"/>
          <w:szCs w:val="22"/>
        </w:rPr>
      </w:pPr>
      <w:r w:rsidRPr="004C736E">
        <w:rPr>
          <w:b/>
          <w:sz w:val="22"/>
          <w:szCs w:val="22"/>
        </w:rPr>
        <w:lastRenderedPageBreak/>
        <w:t>Załącznik 1b do umowy nr________</w:t>
      </w:r>
    </w:p>
    <w:p w14:paraId="39E9E2D5" w14:textId="77777777" w:rsidR="0035712B" w:rsidRPr="009D3951" w:rsidRDefault="0035712B" w:rsidP="00357145">
      <w:pPr>
        <w:jc w:val="center"/>
        <w:rPr>
          <w:b/>
          <w:sz w:val="28"/>
          <w:szCs w:val="28"/>
        </w:rPr>
      </w:pPr>
    </w:p>
    <w:p w14:paraId="5CAFE43D" w14:textId="77777777" w:rsidR="0035712B" w:rsidRPr="009D3951" w:rsidRDefault="0035712B" w:rsidP="00357145">
      <w:pPr>
        <w:jc w:val="center"/>
        <w:rPr>
          <w:b/>
        </w:rPr>
      </w:pPr>
      <w:r w:rsidRPr="009D3951">
        <w:rPr>
          <w:b/>
        </w:rPr>
        <w:t>WALORYZACJA CEN UMOWNYCH</w:t>
      </w:r>
    </w:p>
    <w:p w14:paraId="72ECDE84" w14:textId="77777777" w:rsidR="0035712B" w:rsidRPr="009D3951" w:rsidRDefault="0035712B" w:rsidP="00357145">
      <w:pPr>
        <w:jc w:val="center"/>
      </w:pPr>
    </w:p>
    <w:p w14:paraId="04215549" w14:textId="77777777" w:rsidR="0035712B" w:rsidRPr="009D3951" w:rsidRDefault="0035712B" w:rsidP="00357145">
      <w:pPr>
        <w:numPr>
          <w:ilvl w:val="0"/>
          <w:numId w:val="81"/>
        </w:numPr>
        <w:ind w:left="284" w:hanging="284"/>
        <w:jc w:val="both"/>
        <w:rPr>
          <w:u w:val="single"/>
        </w:rPr>
      </w:pPr>
      <w:bookmarkStart w:id="35" w:name="_Hlk120604771"/>
      <w:r w:rsidRPr="009D3951">
        <w:t>Waloryzacja cen umownych nastąpi w oparciu o „</w:t>
      </w:r>
      <w:r w:rsidRPr="009D3951">
        <w:rPr>
          <w:b/>
          <w:bCs/>
        </w:rPr>
        <w:t>kwartalny</w:t>
      </w:r>
      <w:r w:rsidRPr="009D3951">
        <w:t xml:space="preserve"> </w:t>
      </w:r>
      <w:r w:rsidRPr="009D3951">
        <w:rPr>
          <w:b/>
          <w:bCs/>
        </w:rPr>
        <w:t xml:space="preserve">wskaźnik </w:t>
      </w:r>
      <w:r w:rsidRPr="009D3951">
        <w:rPr>
          <w:rStyle w:val="Pogrubienie"/>
        </w:rPr>
        <w:t>cen towarów i usług konsumpcyjnych ogółem”</w:t>
      </w:r>
      <w:r w:rsidRPr="009D3951">
        <w:t xml:space="preserve"> publikowany na stronie internetowej Głównego Urzędu Statystycznego </w:t>
      </w:r>
      <w:r w:rsidRPr="009D3951">
        <w:rPr>
          <w:rStyle w:val="Pogrubienie"/>
        </w:rPr>
        <w:t>(zwany dalej „wskaźnikiem GUS”) na warunkach określonych poniżej.</w:t>
      </w:r>
    </w:p>
    <w:p w14:paraId="0DD17138" w14:textId="77777777" w:rsidR="0035712B" w:rsidRPr="009D3951" w:rsidRDefault="0035712B" w:rsidP="00357145">
      <w:pPr>
        <w:ind w:left="284" w:hanging="284"/>
        <w:jc w:val="both"/>
      </w:pPr>
      <w:r w:rsidRPr="009D3951">
        <w:t xml:space="preserve"> </w:t>
      </w:r>
    </w:p>
    <w:p w14:paraId="36F11E74" w14:textId="77777777" w:rsidR="0035712B" w:rsidRPr="004C736E" w:rsidRDefault="0035712B" w:rsidP="00357145">
      <w:pPr>
        <w:numPr>
          <w:ilvl w:val="0"/>
          <w:numId w:val="81"/>
        </w:numPr>
        <w:ind w:left="284" w:hanging="284"/>
        <w:jc w:val="both"/>
      </w:pPr>
      <w:r w:rsidRPr="009D3951">
        <w:t xml:space="preserve">Pierwsza waloryzacja cen nastąpi po upływie 6 miesięcy od dnia zawarcia Umowy, na podstawie ostatniego opublikowanego kwartalnego wskaźnika GUS. Następne waloryzacje </w:t>
      </w:r>
      <w:r w:rsidRPr="004C736E">
        <w:t xml:space="preserve">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357145">
      <w:pPr>
        <w:numPr>
          <w:ilvl w:val="0"/>
          <w:numId w:val="81"/>
        </w:numPr>
        <w:ind w:left="284" w:hanging="284"/>
        <w:jc w:val="both"/>
      </w:pPr>
      <w:r w:rsidRPr="004C736E">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rsidP="00357145">
      <w:pPr>
        <w:numPr>
          <w:ilvl w:val="0"/>
          <w:numId w:val="81"/>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rsidP="00357145">
      <w:pPr>
        <w:numPr>
          <w:ilvl w:val="0"/>
          <w:numId w:val="81"/>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357145">
      <w:pPr>
        <w:numPr>
          <w:ilvl w:val="0"/>
          <w:numId w:val="81"/>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357145">
      <w:pPr>
        <w:numPr>
          <w:ilvl w:val="0"/>
          <w:numId w:val="81"/>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357145">
      <w:pPr>
        <w:numPr>
          <w:ilvl w:val="0"/>
          <w:numId w:val="81"/>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rsidP="00357145">
      <w:pPr>
        <w:numPr>
          <w:ilvl w:val="0"/>
          <w:numId w:val="81"/>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4C736E" w:rsidRDefault="0035712B" w:rsidP="00357145">
      <w:pPr>
        <w:numPr>
          <w:ilvl w:val="0"/>
          <w:numId w:val="81"/>
        </w:numPr>
        <w:ind w:left="284" w:hanging="284"/>
        <w:jc w:val="both"/>
        <w:rPr>
          <w:b/>
        </w:rPr>
      </w:pPr>
      <w:r w:rsidRPr="004C736E">
        <w:t>Całkowita wartość umowy nie ulegnie zmianie.</w:t>
      </w:r>
    </w:p>
    <w:bookmarkEnd w:id="35"/>
    <w:p w14:paraId="4CF3052B" w14:textId="77777777" w:rsidR="0035712B" w:rsidRPr="004C736E" w:rsidRDefault="0035712B" w:rsidP="00357145"/>
    <w:p w14:paraId="04553F00"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55EA370"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5ECC53BF"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5FB5AF0F" w14:textId="77777777" w:rsidR="00825D9B" w:rsidRPr="00825D9B" w:rsidRDefault="00825D9B" w:rsidP="00825D9B">
      <w:pPr>
        <w:jc w:val="center"/>
        <w:rPr>
          <w:color w:val="FF0000"/>
          <w:sz w:val="22"/>
          <w:szCs w:val="22"/>
        </w:rPr>
      </w:pPr>
    </w:p>
    <w:p w14:paraId="0A7612C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77343B" w14:textId="0D1B725C" w:rsidR="00690576" w:rsidRDefault="00690576" w:rsidP="00357145">
      <w:pPr>
        <w:spacing w:after="160"/>
        <w:rPr>
          <w:sz w:val="22"/>
          <w:szCs w:val="22"/>
        </w:rPr>
      </w:pPr>
      <w:r>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357145">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357145">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357145">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357145">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357145">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357145">
      <w:pPr>
        <w:pStyle w:val="Akapitzlist"/>
        <w:numPr>
          <w:ilvl w:val="0"/>
          <w:numId w:val="53"/>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rsidP="00357145">
      <w:pPr>
        <w:pStyle w:val="Akapitzlist"/>
        <w:numPr>
          <w:ilvl w:val="0"/>
          <w:numId w:val="53"/>
        </w:numPr>
        <w:jc w:val="both"/>
        <w:rPr>
          <w:sz w:val="22"/>
          <w:szCs w:val="22"/>
        </w:rPr>
      </w:pPr>
      <w:r>
        <w:rPr>
          <w:sz w:val="22"/>
          <w:szCs w:val="22"/>
        </w:rPr>
        <w:t>Rodzaj opakowania.</w:t>
      </w:r>
    </w:p>
    <w:p w14:paraId="26187559" w14:textId="77777777" w:rsidR="0035712B" w:rsidRPr="007F28FC" w:rsidRDefault="0035712B" w:rsidP="00357145">
      <w:pPr>
        <w:numPr>
          <w:ilvl w:val="0"/>
          <w:numId w:val="62"/>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135AA530" w14:textId="77777777" w:rsidR="0035712B" w:rsidRPr="007F28FC" w:rsidRDefault="0035712B" w:rsidP="00357145">
      <w:pPr>
        <w:rPr>
          <w:sz w:val="22"/>
          <w:szCs w:val="22"/>
        </w:rPr>
      </w:pPr>
      <w:r w:rsidRPr="007F28FC">
        <w:rPr>
          <w:sz w:val="22"/>
          <w:szCs w:val="22"/>
        </w:rPr>
        <w:t>lub</w:t>
      </w:r>
    </w:p>
    <w:p w14:paraId="177FCB5A" w14:textId="77777777" w:rsidR="0035712B" w:rsidRPr="007F28FC" w:rsidRDefault="0035712B" w:rsidP="00357145">
      <w:pPr>
        <w:numPr>
          <w:ilvl w:val="0"/>
          <w:numId w:val="62"/>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50E51" w:rsidRDefault="0035712B" w:rsidP="00357145">
      <w:pPr>
        <w:rPr>
          <w:sz w:val="22"/>
          <w:szCs w:val="22"/>
        </w:rPr>
      </w:pPr>
    </w:p>
    <w:p w14:paraId="4B0CCF8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4582451C"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1A21F8F" w14:textId="77777777" w:rsidR="00825D9B" w:rsidRPr="00825D9B" w:rsidRDefault="00825D9B" w:rsidP="00825D9B">
      <w:pPr>
        <w:jc w:val="center"/>
        <w:rPr>
          <w:color w:val="FF0000"/>
          <w:sz w:val="22"/>
          <w:szCs w:val="22"/>
        </w:rPr>
      </w:pPr>
    </w:p>
    <w:p w14:paraId="33A1895E"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571F9B83" w14:textId="77777777" w:rsidR="00825D9B" w:rsidRPr="00825D9B" w:rsidRDefault="00825D9B" w:rsidP="00825D9B">
      <w:pPr>
        <w:jc w:val="center"/>
        <w:rPr>
          <w:color w:val="FF0000"/>
          <w:sz w:val="22"/>
          <w:szCs w:val="22"/>
        </w:rPr>
      </w:pPr>
    </w:p>
    <w:p w14:paraId="729DCB8D" w14:textId="77777777" w:rsidR="00825D9B" w:rsidRPr="00825D9B" w:rsidRDefault="00825D9B" w:rsidP="00825D9B">
      <w:pPr>
        <w:jc w:val="center"/>
        <w:rPr>
          <w:color w:val="FF0000"/>
          <w:sz w:val="22"/>
          <w:szCs w:val="22"/>
        </w:rPr>
      </w:pPr>
    </w:p>
    <w:p w14:paraId="2A96CDB2"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27"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825D9B" w:rsidRDefault="0035712B" w:rsidP="00357145">
      <w:pPr>
        <w:tabs>
          <w:tab w:val="left" w:pos="4037"/>
        </w:tabs>
        <w:ind w:left="4037"/>
        <w:jc w:val="center"/>
        <w:rPr>
          <w:b/>
          <w:color w:val="FF0000"/>
        </w:rPr>
      </w:pPr>
    </w:p>
    <w:p w14:paraId="02AA97E6" w14:textId="77777777" w:rsidR="0035712B" w:rsidRPr="00825D9B" w:rsidRDefault="0035712B" w:rsidP="00357145">
      <w:pPr>
        <w:tabs>
          <w:tab w:val="left" w:pos="4037"/>
        </w:tabs>
        <w:ind w:left="4037"/>
        <w:jc w:val="center"/>
        <w:rPr>
          <w:b/>
          <w:color w:val="FF0000"/>
        </w:rPr>
      </w:pPr>
      <w:r w:rsidRPr="00825D9B">
        <w:rPr>
          <w:b/>
          <w:color w:val="FF0000"/>
        </w:rPr>
        <w:t>__________________________</w:t>
      </w:r>
    </w:p>
    <w:p w14:paraId="65920893" w14:textId="77777777" w:rsidR="0035712B" w:rsidRPr="00825D9B" w:rsidRDefault="0035712B" w:rsidP="00357145">
      <w:pPr>
        <w:tabs>
          <w:tab w:val="left" w:pos="4037"/>
        </w:tabs>
        <w:ind w:left="4037"/>
        <w:jc w:val="center"/>
        <w:rPr>
          <w:color w:val="FF0000"/>
        </w:rPr>
      </w:pPr>
      <w:r w:rsidRPr="00825D9B">
        <w:rPr>
          <w:color w:val="FF0000"/>
        </w:rPr>
        <w:t>(podpis osoby upoważnionej</w:t>
      </w:r>
    </w:p>
    <w:p w14:paraId="2E5FEE2F" w14:textId="77777777" w:rsidR="0035712B" w:rsidRPr="00825D9B" w:rsidRDefault="0035712B" w:rsidP="00357145">
      <w:pPr>
        <w:tabs>
          <w:tab w:val="left" w:pos="4037"/>
        </w:tabs>
        <w:ind w:left="4037"/>
        <w:jc w:val="center"/>
        <w:rPr>
          <w:color w:val="FF0000"/>
        </w:rPr>
      </w:pPr>
      <w:r w:rsidRPr="00825D9B">
        <w:rPr>
          <w:color w:val="FF0000"/>
        </w:rPr>
        <w:t>do reprezentowania</w:t>
      </w:r>
    </w:p>
    <w:p w14:paraId="31415871" w14:textId="77777777" w:rsidR="0035712B" w:rsidRPr="00825D9B" w:rsidRDefault="0035712B" w:rsidP="00357145">
      <w:pPr>
        <w:tabs>
          <w:tab w:val="left" w:pos="4037"/>
        </w:tabs>
        <w:ind w:left="4037"/>
        <w:jc w:val="center"/>
        <w:rPr>
          <w:color w:val="FF0000"/>
        </w:rPr>
      </w:pPr>
      <w:r w:rsidRPr="00825D9B">
        <w:rPr>
          <w:color w:val="FF0000"/>
        </w:rPr>
        <w:t>Wykonawcy/członka konsorcjum)</w:t>
      </w:r>
    </w:p>
    <w:p w14:paraId="765DE7AC" w14:textId="77777777" w:rsidR="00825D9B" w:rsidRPr="00825D9B" w:rsidRDefault="00825D9B" w:rsidP="00825D9B">
      <w:pPr>
        <w:ind w:left="4253"/>
        <w:jc w:val="center"/>
        <w:rPr>
          <w:color w:val="FF0000"/>
          <w:sz w:val="22"/>
          <w:szCs w:val="22"/>
        </w:rPr>
      </w:pPr>
      <w:r w:rsidRPr="00825D9B">
        <w:rPr>
          <w:i/>
          <w:iCs/>
          <w:color w:val="FF0000"/>
          <w:sz w:val="22"/>
          <w:szCs w:val="22"/>
          <w:highlight w:val="yellow"/>
        </w:rPr>
        <w:t>(w przypadku wersji papierowej)</w:t>
      </w:r>
    </w:p>
    <w:p w14:paraId="593EADE4" w14:textId="77777777" w:rsidR="0035712B" w:rsidRPr="00825D9B" w:rsidRDefault="0035712B" w:rsidP="00357145">
      <w:pPr>
        <w:rPr>
          <w:color w:val="FF0000"/>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28"/>
      <w:footerReference w:type="default" r:id="rId29"/>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B1A92" w14:textId="77777777" w:rsidR="00616A15" w:rsidRDefault="00616A15" w:rsidP="0035712B">
      <w:r>
        <w:separator/>
      </w:r>
    </w:p>
  </w:endnote>
  <w:endnote w:type="continuationSeparator" w:id="0">
    <w:p w14:paraId="125F8358" w14:textId="77777777" w:rsidR="00616A15" w:rsidRDefault="00616A15"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charset w:val="4D"/>
    <w:family w:val="auto"/>
    <w:pitch w:val="default"/>
    <w:sig w:usb0="00000000"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D1D5" w14:textId="77777777" w:rsidR="009B6BF2" w:rsidRDefault="009B6BF2" w:rsidP="009B6BF2">
    <w:pPr>
      <w:pStyle w:val="Stopka"/>
      <w:pBdr>
        <w:top w:val="single" w:sz="4" w:space="1" w:color="auto"/>
      </w:pBdr>
      <w:rPr>
        <w:i/>
        <w:sz w:val="16"/>
        <w:szCs w:val="16"/>
      </w:rPr>
    </w:pPr>
    <w:r w:rsidRPr="00820A68">
      <w:rPr>
        <w:i/>
        <w:sz w:val="16"/>
        <w:szCs w:val="16"/>
      </w:rPr>
      <w:t>SWZ</w:t>
    </w:r>
  </w:p>
  <w:p w14:paraId="0517C75A" w14:textId="760F8A18" w:rsidR="009B6BF2" w:rsidRDefault="009B6BF2" w:rsidP="009B6BF2">
    <w:pPr>
      <w:pStyle w:val="Stopka"/>
      <w:rPr>
        <w:i/>
        <w:sz w:val="16"/>
        <w:szCs w:val="16"/>
      </w:rPr>
    </w:pPr>
    <w:r>
      <w:rPr>
        <w:i/>
        <w:sz w:val="16"/>
        <w:szCs w:val="16"/>
      </w:rPr>
      <w:t>Dostawa kabli i przewodów teletechnicznych dla Oddziałów PGG SA. – nr grupy 325-1 / Nr sprawy 702501274</w:t>
    </w:r>
  </w:p>
  <w:p w14:paraId="354E5F56" w14:textId="7C477B9E" w:rsidR="001D0B52" w:rsidRDefault="009B6BF2" w:rsidP="009B6BF2">
    <w:pPr>
      <w:pStyle w:val="Stopka"/>
    </w:pPr>
    <w:r w:rsidRPr="0006649A">
      <w:rPr>
        <w:i/>
        <w:iCs/>
        <w:sz w:val="16"/>
        <w:szCs w:val="16"/>
      </w:rPr>
      <w:t>JMW</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CD146" w14:textId="77777777" w:rsidR="00616A15" w:rsidRDefault="00616A15" w:rsidP="0035712B">
      <w:r>
        <w:separator/>
      </w:r>
    </w:p>
  </w:footnote>
  <w:footnote w:type="continuationSeparator" w:id="0">
    <w:p w14:paraId="5715742F" w14:textId="77777777" w:rsidR="00616A15" w:rsidRDefault="00616A15"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58DB81BA"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2" w15:restartNumberingAfterBreak="0">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2"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3"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7860E7"/>
    <w:multiLevelType w:val="hybridMultilevel"/>
    <w:tmpl w:val="7E169F6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2"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5"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38" w15:restartNumberingAfterBreak="0">
    <w:nsid w:val="470306CC"/>
    <w:multiLevelType w:val="hybridMultilevel"/>
    <w:tmpl w:val="F5CE9972"/>
    <w:lvl w:ilvl="0" w:tplc="FFFFFFFF">
      <w:start w:val="1"/>
      <w:numFmt w:val="upp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79865D4"/>
    <w:multiLevelType w:val="hybridMultilevel"/>
    <w:tmpl w:val="3C9A3DA0"/>
    <w:lvl w:ilvl="0" w:tplc="9BE2CA02">
      <w:start w:val="1"/>
      <w:numFmt w:val="decimal"/>
      <w:lvlText w:val="%1."/>
      <w:lvlJc w:val="left"/>
      <w:pPr>
        <w:tabs>
          <w:tab w:val="num" w:pos="720"/>
        </w:tabs>
        <w:ind w:left="720" w:hanging="360"/>
      </w:pPr>
      <w:rPr>
        <w:rFonts w:ascii="Times New Roman" w:hAnsi="Times New Roman" w:cs="Times New Roman" w:hint="default"/>
        <w:b w:val="0"/>
        <w:i w:val="0"/>
        <w:strike w:val="0"/>
        <w:dstrike w:val="0"/>
        <w:color w:val="auto"/>
        <w:sz w:val="22"/>
        <w:u w:val="none"/>
        <w:effect w:val="none"/>
      </w:rPr>
    </w:lvl>
    <w:lvl w:ilvl="1" w:tplc="9A762CF0">
      <w:start w:val="1"/>
      <w:numFmt w:val="lowerLetter"/>
      <w:lvlText w:val="%2)"/>
      <w:lvlJc w:val="left"/>
      <w:pPr>
        <w:tabs>
          <w:tab w:val="num" w:pos="1440"/>
        </w:tabs>
        <w:ind w:left="1440" w:hanging="360"/>
      </w:pPr>
      <w:rPr>
        <w:b w:val="0"/>
        <w:i w:val="0"/>
        <w:strike w:val="0"/>
        <w:dstrike w:val="0"/>
        <w:color w:val="auto"/>
        <w:sz w:val="22"/>
        <w:u w:val="none"/>
        <w:effect w:val="none"/>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4D8D59E6"/>
    <w:multiLevelType w:val="hybridMultilevel"/>
    <w:tmpl w:val="54A2352A"/>
    <w:lvl w:ilvl="0" w:tplc="06A8D43C">
      <w:start w:val="1"/>
      <w:numFmt w:val="bullet"/>
      <w:lvlText w:val=""/>
      <w:lvlJc w:val="left"/>
      <w:pPr>
        <w:ind w:left="6740"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4"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6"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9"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F5E0C82"/>
    <w:multiLevelType w:val="hybridMultilevel"/>
    <w:tmpl w:val="CA98AD38"/>
    <w:lvl w:ilvl="0" w:tplc="C84A6C44">
      <w:start w:val="1"/>
      <w:numFmt w:val="decimal"/>
      <w:lvlText w:val="%1."/>
      <w:lvlJc w:val="left"/>
      <w:pPr>
        <w:tabs>
          <w:tab w:val="num" w:pos="644"/>
        </w:tabs>
        <w:ind w:left="644" w:hanging="360"/>
      </w:pPr>
      <w:rPr>
        <w:color w:val="FF0000"/>
      </w:rPr>
    </w:lvl>
    <w:lvl w:ilvl="1" w:tplc="04150001">
      <w:start w:val="1"/>
      <w:numFmt w:val="bullet"/>
      <w:lvlText w:val=""/>
      <w:lvlJc w:val="left"/>
      <w:pPr>
        <w:tabs>
          <w:tab w:val="num" w:pos="1364"/>
        </w:tabs>
        <w:ind w:left="1364" w:hanging="360"/>
      </w:pPr>
      <w:rPr>
        <w:rFonts w:ascii="Symbol" w:hAnsi="Symbol" w:hint="default"/>
      </w:rPr>
    </w:lvl>
    <w:lvl w:ilvl="2" w:tplc="0415000F">
      <w:start w:val="1"/>
      <w:numFmt w:val="decimal"/>
      <w:lvlText w:val="%3."/>
      <w:lvlJc w:val="left"/>
      <w:pPr>
        <w:tabs>
          <w:tab w:val="num" w:pos="2264"/>
        </w:tabs>
        <w:ind w:left="2264" w:hanging="36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1"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9"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1"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3"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45303C7"/>
    <w:multiLevelType w:val="hybridMultilevel"/>
    <w:tmpl w:val="E93C4FD0"/>
    <w:lvl w:ilvl="0" w:tplc="0415000F">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8"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1"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5"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4"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5"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15:restartNumberingAfterBreak="0">
    <w:nsid w:val="76C37142"/>
    <w:multiLevelType w:val="hybridMultilevel"/>
    <w:tmpl w:val="748C800E"/>
    <w:lvl w:ilvl="0" w:tplc="FC12E8B4">
      <w:start w:val="1"/>
      <w:numFmt w:val="lowerLetter"/>
      <w:lvlText w:val="%1)"/>
      <w:lvlJc w:val="left"/>
      <w:pPr>
        <w:ind w:left="1004" w:hanging="360"/>
      </w:pPr>
      <w:rPr>
        <w:rFonts w:ascii="Times New Roman" w:hAnsi="Times New Roman" w:cs="Times New Roman"/>
        <w:b w:val="0"/>
      </w:rPr>
    </w:lvl>
    <w:lvl w:ilvl="1" w:tplc="04150019">
      <w:start w:val="1"/>
      <w:numFmt w:val="lowerLetter"/>
      <w:lvlText w:val="%2."/>
      <w:lvlJc w:val="left"/>
      <w:pPr>
        <w:ind w:left="1724" w:hanging="360"/>
      </w:pPr>
      <w:rPr>
        <w:rFonts w:ascii="Times New Roman" w:hAnsi="Times New Roman" w:cs="Times New Roman"/>
      </w:rPr>
    </w:lvl>
    <w:lvl w:ilvl="2" w:tplc="0415001B">
      <w:start w:val="1"/>
      <w:numFmt w:val="lowerRoman"/>
      <w:lvlText w:val="%3."/>
      <w:lvlJc w:val="right"/>
      <w:pPr>
        <w:ind w:left="2444" w:hanging="180"/>
      </w:pPr>
      <w:rPr>
        <w:rFonts w:ascii="Times New Roman" w:hAnsi="Times New Roman" w:cs="Times New Roman"/>
      </w:rPr>
    </w:lvl>
    <w:lvl w:ilvl="3" w:tplc="0415000F">
      <w:start w:val="1"/>
      <w:numFmt w:val="decimal"/>
      <w:lvlText w:val="%4."/>
      <w:lvlJc w:val="left"/>
      <w:pPr>
        <w:ind w:left="3164" w:hanging="360"/>
      </w:pPr>
      <w:rPr>
        <w:rFonts w:ascii="Times New Roman" w:hAnsi="Times New Roman" w:cs="Times New Roman"/>
      </w:rPr>
    </w:lvl>
    <w:lvl w:ilvl="4" w:tplc="04150019">
      <w:start w:val="1"/>
      <w:numFmt w:val="lowerLetter"/>
      <w:lvlText w:val="%5."/>
      <w:lvlJc w:val="left"/>
      <w:pPr>
        <w:ind w:left="3884" w:hanging="360"/>
      </w:pPr>
      <w:rPr>
        <w:rFonts w:ascii="Times New Roman" w:hAnsi="Times New Roman" w:cs="Times New Roman"/>
      </w:rPr>
    </w:lvl>
    <w:lvl w:ilvl="5" w:tplc="0415001B">
      <w:start w:val="1"/>
      <w:numFmt w:val="lowerRoman"/>
      <w:lvlText w:val="%6."/>
      <w:lvlJc w:val="right"/>
      <w:pPr>
        <w:ind w:left="4604" w:hanging="180"/>
      </w:pPr>
      <w:rPr>
        <w:rFonts w:ascii="Times New Roman" w:hAnsi="Times New Roman" w:cs="Times New Roman"/>
      </w:rPr>
    </w:lvl>
    <w:lvl w:ilvl="6" w:tplc="0415000F">
      <w:start w:val="1"/>
      <w:numFmt w:val="decimal"/>
      <w:lvlText w:val="%7."/>
      <w:lvlJc w:val="left"/>
      <w:pPr>
        <w:ind w:left="5324" w:hanging="360"/>
      </w:pPr>
      <w:rPr>
        <w:rFonts w:ascii="Times New Roman" w:hAnsi="Times New Roman" w:cs="Times New Roman"/>
      </w:rPr>
    </w:lvl>
    <w:lvl w:ilvl="7" w:tplc="04150019">
      <w:start w:val="1"/>
      <w:numFmt w:val="lowerLetter"/>
      <w:lvlText w:val="%8."/>
      <w:lvlJc w:val="left"/>
      <w:pPr>
        <w:ind w:left="6044" w:hanging="360"/>
      </w:pPr>
      <w:rPr>
        <w:rFonts w:ascii="Times New Roman" w:hAnsi="Times New Roman" w:cs="Times New Roman"/>
      </w:rPr>
    </w:lvl>
    <w:lvl w:ilvl="8" w:tplc="0415001B">
      <w:start w:val="1"/>
      <w:numFmt w:val="lowerRoman"/>
      <w:lvlText w:val="%9."/>
      <w:lvlJc w:val="right"/>
      <w:pPr>
        <w:ind w:left="6764" w:hanging="180"/>
      </w:pPr>
      <w:rPr>
        <w:rFonts w:ascii="Times New Roman" w:hAnsi="Times New Roman" w:cs="Times New Roman"/>
      </w:rPr>
    </w:lvl>
  </w:abstractNum>
  <w:abstractNum w:abstractNumId="87"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3395815">
    <w:abstractNumId w:val="59"/>
  </w:num>
  <w:num w:numId="2" w16cid:durableId="156385006">
    <w:abstractNumId w:val="80"/>
  </w:num>
  <w:num w:numId="3" w16cid:durableId="1681156019">
    <w:abstractNumId w:val="0"/>
  </w:num>
  <w:num w:numId="4" w16cid:durableId="366495519">
    <w:abstractNumId w:val="60"/>
    <w:lvlOverride w:ilvl="0">
      <w:startOverride w:val="1"/>
    </w:lvlOverride>
  </w:num>
  <w:num w:numId="5" w16cid:durableId="1389955400">
    <w:abstractNumId w:val="34"/>
    <w:lvlOverride w:ilvl="0">
      <w:startOverride w:val="1"/>
    </w:lvlOverride>
  </w:num>
  <w:num w:numId="6" w16cid:durableId="690646692">
    <w:abstractNumId w:val="14"/>
  </w:num>
  <w:num w:numId="7" w16cid:durableId="1411266996">
    <w:abstractNumId w:val="18"/>
  </w:num>
  <w:num w:numId="8" w16cid:durableId="10957387">
    <w:abstractNumId w:val="30"/>
  </w:num>
  <w:num w:numId="9" w16cid:durableId="536821753">
    <w:abstractNumId w:val="11"/>
  </w:num>
  <w:num w:numId="10" w16cid:durableId="1859544228">
    <w:abstractNumId w:val="35"/>
  </w:num>
  <w:num w:numId="11" w16cid:durableId="687874795">
    <w:abstractNumId w:val="4"/>
  </w:num>
  <w:num w:numId="12" w16cid:durableId="1126314000">
    <w:abstractNumId w:val="52"/>
  </w:num>
  <w:num w:numId="13" w16cid:durableId="216936708">
    <w:abstractNumId w:val="66"/>
  </w:num>
  <w:num w:numId="14" w16cid:durableId="758142781">
    <w:abstractNumId w:val="47"/>
  </w:num>
  <w:num w:numId="15" w16cid:durableId="2040398447">
    <w:abstractNumId w:val="68"/>
  </w:num>
  <w:num w:numId="16" w16cid:durableId="181475831">
    <w:abstractNumId w:val="61"/>
  </w:num>
  <w:num w:numId="17" w16cid:durableId="1087384987">
    <w:abstractNumId w:val="21"/>
  </w:num>
  <w:num w:numId="18" w16cid:durableId="1069842195">
    <w:abstractNumId w:val="3"/>
  </w:num>
  <w:num w:numId="19" w16cid:durableId="1306007539">
    <w:abstractNumId w:val="44"/>
  </w:num>
  <w:num w:numId="20" w16cid:durableId="111768195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449694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866808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35931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4557522">
    <w:abstractNumId w:val="56"/>
  </w:num>
  <w:num w:numId="25" w16cid:durableId="1497260060">
    <w:abstractNumId w:val="8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007922">
    <w:abstractNumId w:val="1"/>
  </w:num>
  <w:num w:numId="27" w16cid:durableId="1262567921">
    <w:abstractNumId w:val="87"/>
  </w:num>
  <w:num w:numId="28" w16cid:durableId="1524855166">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7865048">
    <w:abstractNumId w:val="46"/>
    <w:lvlOverride w:ilvl="0"/>
    <w:lvlOverride w:ilvl="1">
      <w:startOverride w:val="1"/>
    </w:lvlOverride>
    <w:lvlOverride w:ilvl="2"/>
    <w:lvlOverride w:ilvl="3"/>
    <w:lvlOverride w:ilvl="4"/>
    <w:lvlOverride w:ilvl="5"/>
    <w:lvlOverride w:ilvl="6"/>
    <w:lvlOverride w:ilvl="7"/>
    <w:lvlOverride w:ilvl="8"/>
  </w:num>
  <w:num w:numId="30" w16cid:durableId="1712613546">
    <w:abstractNumId w:val="31"/>
  </w:num>
  <w:num w:numId="31" w16cid:durableId="340937755">
    <w:abstractNumId w:val="51"/>
  </w:num>
  <w:num w:numId="32" w16cid:durableId="170074171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941017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2889531">
    <w:abstractNumId w:val="63"/>
  </w:num>
  <w:num w:numId="35" w16cid:durableId="949777384">
    <w:abstractNumId w:val="62"/>
  </w:num>
  <w:num w:numId="36" w16cid:durableId="18688371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5979388">
    <w:abstractNumId w:val="15"/>
  </w:num>
  <w:num w:numId="38" w16cid:durableId="1331374873">
    <w:abstractNumId w:val="65"/>
  </w:num>
  <w:num w:numId="39" w16cid:durableId="1278683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10166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84941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0910016">
    <w:abstractNumId w:val="16"/>
  </w:num>
  <w:num w:numId="43" w16cid:durableId="1164128718">
    <w:abstractNumId w:val="73"/>
  </w:num>
  <w:num w:numId="44" w16cid:durableId="1519272139">
    <w:abstractNumId w:val="8"/>
  </w:num>
  <w:num w:numId="45" w16cid:durableId="1905137524">
    <w:abstractNumId w:val="72"/>
  </w:num>
  <w:num w:numId="46" w16cid:durableId="1931155292">
    <w:abstractNumId w:val="13"/>
  </w:num>
  <w:num w:numId="47" w16cid:durableId="1636327192">
    <w:abstractNumId w:val="27"/>
  </w:num>
  <w:num w:numId="48" w16cid:durableId="1540707074">
    <w:abstractNumId w:val="55"/>
  </w:num>
  <w:num w:numId="49" w16cid:durableId="1115905967">
    <w:abstractNumId w:val="22"/>
  </w:num>
  <w:num w:numId="50" w16cid:durableId="84768803">
    <w:abstractNumId w:val="48"/>
  </w:num>
  <w:num w:numId="51" w16cid:durableId="483354036">
    <w:abstractNumId w:val="74"/>
  </w:num>
  <w:num w:numId="52" w16cid:durableId="128015261">
    <w:abstractNumId w:val="82"/>
  </w:num>
  <w:num w:numId="53" w16cid:durableId="1563783789">
    <w:abstractNumId w:val="8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16cid:durableId="130098384">
    <w:abstractNumId w:val="5"/>
  </w:num>
  <w:num w:numId="55" w16cid:durableId="2040008344">
    <w:abstractNumId w:val="57"/>
  </w:num>
  <w:num w:numId="56" w16cid:durableId="195236990">
    <w:abstractNumId w:val="23"/>
  </w:num>
  <w:num w:numId="57" w16cid:durableId="1430542046">
    <w:abstractNumId w:val="77"/>
  </w:num>
  <w:num w:numId="58" w16cid:durableId="1357148632">
    <w:abstractNumId w:val="71"/>
  </w:num>
  <w:num w:numId="59" w16cid:durableId="1194348097">
    <w:abstractNumId w:val="45"/>
  </w:num>
  <w:num w:numId="60" w16cid:durableId="1778211200">
    <w:abstractNumId w:val="20"/>
  </w:num>
  <w:num w:numId="61" w16cid:durableId="1257859666">
    <w:abstractNumId w:val="26"/>
  </w:num>
  <w:num w:numId="62" w16cid:durableId="493492335">
    <w:abstractNumId w:val="7"/>
  </w:num>
  <w:num w:numId="63" w16cid:durableId="338511497">
    <w:abstractNumId w:val="42"/>
  </w:num>
  <w:num w:numId="64" w16cid:durableId="870344294">
    <w:abstractNumId w:val="75"/>
  </w:num>
  <w:num w:numId="65" w16cid:durableId="804586598">
    <w:abstractNumId w:val="17"/>
  </w:num>
  <w:num w:numId="66" w16cid:durableId="2068726524">
    <w:abstractNumId w:val="10"/>
  </w:num>
  <w:num w:numId="67" w16cid:durableId="161242837">
    <w:abstractNumId w:val="25"/>
  </w:num>
  <w:num w:numId="68" w16cid:durableId="1836073820">
    <w:abstractNumId w:val="58"/>
  </w:num>
  <w:num w:numId="69" w16cid:durableId="1429886405">
    <w:abstractNumId w:val="79"/>
  </w:num>
  <w:num w:numId="70" w16cid:durableId="861674766">
    <w:abstractNumId w:val="83"/>
  </w:num>
  <w:num w:numId="71" w16cid:durableId="1223716831">
    <w:abstractNumId w:val="37"/>
  </w:num>
  <w:num w:numId="72" w16cid:durableId="112600472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55694210">
    <w:abstractNumId w:val="41"/>
  </w:num>
  <w:num w:numId="74" w16cid:durableId="1006980237">
    <w:abstractNumId w:val="19"/>
  </w:num>
  <w:num w:numId="75" w16cid:durableId="251475646">
    <w:abstractNumId w:val="28"/>
  </w:num>
  <w:num w:numId="76" w16cid:durableId="1626156591">
    <w:abstractNumId w:val="84"/>
  </w:num>
  <w:num w:numId="77" w16cid:durableId="1889106706">
    <w:abstractNumId w:val="12"/>
  </w:num>
  <w:num w:numId="78" w16cid:durableId="623193339">
    <w:abstractNumId w:val="49"/>
  </w:num>
  <w:num w:numId="79" w16cid:durableId="1058094040">
    <w:abstractNumId w:val="6"/>
  </w:num>
  <w:num w:numId="80" w16cid:durableId="959410333">
    <w:abstractNumId w:val="32"/>
  </w:num>
  <w:num w:numId="81" w16cid:durableId="381447819">
    <w:abstractNumId w:val="9"/>
  </w:num>
  <w:num w:numId="82" w16cid:durableId="330376088">
    <w:abstractNumId w:val="70"/>
  </w:num>
  <w:num w:numId="83" w16cid:durableId="15390779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589801075">
    <w:abstractNumId w:val="50"/>
  </w:num>
  <w:num w:numId="85" w16cid:durableId="15520373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36581681">
    <w:abstractNumId w:val="24"/>
  </w:num>
  <w:num w:numId="87" w16cid:durableId="34918555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63085549">
    <w:abstractNumId w:val="43"/>
  </w:num>
  <w:num w:numId="89" w16cid:durableId="1033073245">
    <w:abstractNumId w:val="3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03BEC"/>
    <w:rsid w:val="00013AB6"/>
    <w:rsid w:val="0002614B"/>
    <w:rsid w:val="00031DAD"/>
    <w:rsid w:val="00033E97"/>
    <w:rsid w:val="00045E5C"/>
    <w:rsid w:val="000722E0"/>
    <w:rsid w:val="00084957"/>
    <w:rsid w:val="000B34BE"/>
    <w:rsid w:val="001610AD"/>
    <w:rsid w:val="00163DAE"/>
    <w:rsid w:val="00167101"/>
    <w:rsid w:val="00171E0D"/>
    <w:rsid w:val="00175A59"/>
    <w:rsid w:val="00181448"/>
    <w:rsid w:val="001B3B82"/>
    <w:rsid w:val="001D0B52"/>
    <w:rsid w:val="001F248F"/>
    <w:rsid w:val="00215BA1"/>
    <w:rsid w:val="00224D82"/>
    <w:rsid w:val="002561EE"/>
    <w:rsid w:val="00256780"/>
    <w:rsid w:val="00263D3D"/>
    <w:rsid w:val="00287544"/>
    <w:rsid w:val="002B266F"/>
    <w:rsid w:val="002D1B3B"/>
    <w:rsid w:val="002D5D99"/>
    <w:rsid w:val="002F2EF7"/>
    <w:rsid w:val="00302DCC"/>
    <w:rsid w:val="00310498"/>
    <w:rsid w:val="003138B1"/>
    <w:rsid w:val="00325AFF"/>
    <w:rsid w:val="003404D4"/>
    <w:rsid w:val="0035712B"/>
    <w:rsid w:val="00357145"/>
    <w:rsid w:val="003862FD"/>
    <w:rsid w:val="003A74F1"/>
    <w:rsid w:val="003C6352"/>
    <w:rsid w:val="003D7F87"/>
    <w:rsid w:val="003E2245"/>
    <w:rsid w:val="003E7AD8"/>
    <w:rsid w:val="004037E7"/>
    <w:rsid w:val="004161CF"/>
    <w:rsid w:val="00435481"/>
    <w:rsid w:val="00436107"/>
    <w:rsid w:val="00461A1C"/>
    <w:rsid w:val="00462135"/>
    <w:rsid w:val="00470DA1"/>
    <w:rsid w:val="00495E3A"/>
    <w:rsid w:val="004E4CF6"/>
    <w:rsid w:val="0050423A"/>
    <w:rsid w:val="00504A22"/>
    <w:rsid w:val="00524C9B"/>
    <w:rsid w:val="00545F0C"/>
    <w:rsid w:val="005C75B4"/>
    <w:rsid w:val="005D2692"/>
    <w:rsid w:val="005E0696"/>
    <w:rsid w:val="00606072"/>
    <w:rsid w:val="00615E97"/>
    <w:rsid w:val="00616A15"/>
    <w:rsid w:val="006765D8"/>
    <w:rsid w:val="006771DB"/>
    <w:rsid w:val="006862D4"/>
    <w:rsid w:val="0068640A"/>
    <w:rsid w:val="00690576"/>
    <w:rsid w:val="006A194D"/>
    <w:rsid w:val="006B5AE9"/>
    <w:rsid w:val="006C315B"/>
    <w:rsid w:val="006D67C0"/>
    <w:rsid w:val="007115A8"/>
    <w:rsid w:val="00746A4E"/>
    <w:rsid w:val="00764E86"/>
    <w:rsid w:val="00782C9C"/>
    <w:rsid w:val="007B05FA"/>
    <w:rsid w:val="007D5ED9"/>
    <w:rsid w:val="007D6144"/>
    <w:rsid w:val="00825D9B"/>
    <w:rsid w:val="0083637C"/>
    <w:rsid w:val="00862342"/>
    <w:rsid w:val="008D03E9"/>
    <w:rsid w:val="0092214C"/>
    <w:rsid w:val="00945EC2"/>
    <w:rsid w:val="00976BB2"/>
    <w:rsid w:val="009A0786"/>
    <w:rsid w:val="009A72DC"/>
    <w:rsid w:val="009B6BF2"/>
    <w:rsid w:val="009D3951"/>
    <w:rsid w:val="009E37DF"/>
    <w:rsid w:val="009F7B2A"/>
    <w:rsid w:val="00A11EAE"/>
    <w:rsid w:val="00A219FA"/>
    <w:rsid w:val="00A35DE3"/>
    <w:rsid w:val="00A41769"/>
    <w:rsid w:val="00A44219"/>
    <w:rsid w:val="00A53774"/>
    <w:rsid w:val="00A5640C"/>
    <w:rsid w:val="00A57EB2"/>
    <w:rsid w:val="00A8260D"/>
    <w:rsid w:val="00A93669"/>
    <w:rsid w:val="00A9615A"/>
    <w:rsid w:val="00AA5198"/>
    <w:rsid w:val="00B5160A"/>
    <w:rsid w:val="00B5338B"/>
    <w:rsid w:val="00B625CB"/>
    <w:rsid w:val="00BB45F9"/>
    <w:rsid w:val="00BF06D6"/>
    <w:rsid w:val="00BF6E6A"/>
    <w:rsid w:val="00BF7861"/>
    <w:rsid w:val="00C02738"/>
    <w:rsid w:val="00C478AF"/>
    <w:rsid w:val="00C81E2B"/>
    <w:rsid w:val="00C956A0"/>
    <w:rsid w:val="00CA0228"/>
    <w:rsid w:val="00CB04CB"/>
    <w:rsid w:val="00CF4C5C"/>
    <w:rsid w:val="00D01FC0"/>
    <w:rsid w:val="00D12918"/>
    <w:rsid w:val="00D35D4B"/>
    <w:rsid w:val="00D46DCF"/>
    <w:rsid w:val="00D5458D"/>
    <w:rsid w:val="00D65AA2"/>
    <w:rsid w:val="00D95D38"/>
    <w:rsid w:val="00DC75AC"/>
    <w:rsid w:val="00DD677A"/>
    <w:rsid w:val="00E02040"/>
    <w:rsid w:val="00E23CBF"/>
    <w:rsid w:val="00E37282"/>
    <w:rsid w:val="00E61631"/>
    <w:rsid w:val="00E616AC"/>
    <w:rsid w:val="00EB5DFE"/>
    <w:rsid w:val="00EC2261"/>
    <w:rsid w:val="00F056D7"/>
    <w:rsid w:val="00F3340D"/>
    <w:rsid w:val="00F43B3B"/>
    <w:rsid w:val="00F5483D"/>
    <w:rsid w:val="00F63274"/>
    <w:rsid w:val="00F66B73"/>
    <w:rsid w:val="00F720A0"/>
    <w:rsid w:val="00F8485B"/>
    <w:rsid w:val="00F84C78"/>
    <w:rsid w:val="00F856CB"/>
    <w:rsid w:val="00FE2BB4"/>
    <w:rsid w:val="00FE3101"/>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B6BF2"/>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laip-pgg.coig.biz"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laip-pgg.coig.biz" TargetMode="Externa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https://laip-pgg.coig.biz/regulamin/histori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hyperlink" Target="mailto:clm.katowice@pgg.pl" TargetMode="External"/><Relationship Id="rId28" Type="http://schemas.openxmlformats.org/officeDocument/2006/relationships/header" Target="header1.xml"/><Relationship Id="rId10" Type="http://schemas.openxmlformats.org/officeDocument/2006/relationships/hyperlink" Target="http://www.pgg.pl" TargetMode="External"/><Relationship Id="rId19" Type="http://schemas.openxmlformats.org/officeDocument/2006/relationships/hyperlink" Target="https://laip-pgg.coig.biz/"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http://www.kwsa.pl/dostawcy/przetargi" TargetMode="External"/><Relationship Id="rId27" Type="http://schemas.openxmlformats.org/officeDocument/2006/relationships/hyperlink" Target="https://korporacja.pgg.pl/dostawcy/przetargi"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43</Pages>
  <Words>15258</Words>
  <Characters>91551</Characters>
  <Application>Microsoft Office Word</Application>
  <DocSecurity>0</DocSecurity>
  <Lines>762</Lines>
  <Paragraphs>213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Joanna Musiatowicz-Wałach</cp:lastModifiedBy>
  <cp:revision>81</cp:revision>
  <cp:lastPrinted>2025-09-11T09:57:00Z</cp:lastPrinted>
  <dcterms:created xsi:type="dcterms:W3CDTF">2022-12-20T08:03:00Z</dcterms:created>
  <dcterms:modified xsi:type="dcterms:W3CDTF">2025-09-11T09:59:00Z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